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B8" w:rsidRDefault="00B130B8" w:rsidP="00B130B8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 xml:space="preserve">Муниципальное образовательное учреждение средняя общеобразовательная школа № 2   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г. Пошехонье Ярославской области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sz w:val="20"/>
          <w:szCs w:val="20"/>
        </w:rPr>
      </w:pPr>
    </w:p>
    <w:p w:rsidR="00B130B8" w:rsidRPr="008F35FA" w:rsidRDefault="00B130B8" w:rsidP="00B130B8">
      <w:pPr>
        <w:jc w:val="center"/>
        <w:rPr>
          <w:rFonts w:ascii="Century Schoolbook" w:hAnsi="Century Schoolbook"/>
          <w:sz w:val="20"/>
          <w:szCs w:val="20"/>
        </w:rPr>
      </w:pPr>
    </w:p>
    <w:p w:rsidR="00B130B8" w:rsidRPr="008F35FA" w:rsidRDefault="00B130B8" w:rsidP="00B130B8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W w:w="8505" w:type="dxa"/>
        <w:jc w:val="center"/>
        <w:tblLook w:val="01E0"/>
      </w:tblPr>
      <w:tblGrid>
        <w:gridCol w:w="4256"/>
        <w:gridCol w:w="4249"/>
      </w:tblGrid>
      <w:tr w:rsidR="00B130B8" w:rsidRPr="008F35FA" w:rsidTr="001141FB">
        <w:trPr>
          <w:trHeight w:val="1097"/>
          <w:jc w:val="center"/>
        </w:trPr>
        <w:tc>
          <w:tcPr>
            <w:tcW w:w="4256" w:type="dxa"/>
          </w:tcPr>
          <w:p w:rsidR="00B130B8" w:rsidRPr="008F35FA" w:rsidRDefault="00B130B8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Рассмотрена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ab/>
              <w:t>на заседании МО</w:t>
            </w:r>
          </w:p>
          <w:p w:rsidR="00B130B8" w:rsidRPr="008F35FA" w:rsidRDefault="00B130B8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Протокол №______________ </w:t>
            </w:r>
          </w:p>
          <w:p w:rsidR="00B130B8" w:rsidRPr="008F35FA" w:rsidRDefault="00B130B8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т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«___» _________________ 20   г.</w:t>
            </w:r>
          </w:p>
          <w:p w:rsidR="00B130B8" w:rsidRPr="008F35FA" w:rsidRDefault="00B130B8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9" w:type="dxa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Утверждена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приказом директора образовательного учреждения  №_______________________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от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«___» ___________ 20   г. </w:t>
            </w:r>
          </w:p>
          <w:p w:rsidR="00B130B8" w:rsidRPr="008F35FA" w:rsidRDefault="00B130B8" w:rsidP="001141FB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B130B8" w:rsidRPr="008F35FA" w:rsidRDefault="00B130B8" w:rsidP="00B130B8">
      <w:pPr>
        <w:jc w:val="center"/>
        <w:rPr>
          <w:rFonts w:ascii="Century Schoolbook" w:hAnsi="Century Schoolbook"/>
          <w:sz w:val="20"/>
          <w:szCs w:val="20"/>
        </w:rPr>
      </w:pP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0E17D2" w:rsidRDefault="000E17D2" w:rsidP="00B130B8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0E17D2" w:rsidRDefault="000E17D2" w:rsidP="00B130B8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0E17D2" w:rsidRDefault="000E17D2" w:rsidP="00B130B8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B130B8" w:rsidRPr="007F35CF" w:rsidRDefault="00B130B8" w:rsidP="00B130B8">
      <w:pPr>
        <w:jc w:val="center"/>
        <w:rPr>
          <w:rFonts w:ascii="Century Schoolbook" w:hAnsi="Century Schoolbook"/>
          <w:b/>
          <w:sz w:val="56"/>
          <w:szCs w:val="56"/>
        </w:rPr>
      </w:pPr>
      <w:r w:rsidRPr="007F35CF">
        <w:rPr>
          <w:rFonts w:ascii="Century Schoolbook" w:hAnsi="Century Schoolbook"/>
          <w:b/>
          <w:sz w:val="56"/>
          <w:szCs w:val="56"/>
        </w:rPr>
        <w:t xml:space="preserve">Биология </w:t>
      </w:r>
      <w:r>
        <w:rPr>
          <w:rFonts w:ascii="Century Schoolbook" w:hAnsi="Century Schoolbook"/>
          <w:b/>
          <w:sz w:val="56"/>
          <w:szCs w:val="56"/>
        </w:rPr>
        <w:t>8</w:t>
      </w:r>
      <w:r w:rsidRPr="007F35CF">
        <w:rPr>
          <w:rFonts w:ascii="Century Schoolbook" w:hAnsi="Century Schoolbook"/>
          <w:b/>
          <w:sz w:val="56"/>
          <w:szCs w:val="56"/>
        </w:rPr>
        <w:t xml:space="preserve"> класс. </w:t>
      </w:r>
    </w:p>
    <w:p w:rsidR="00B130B8" w:rsidRPr="00895A35" w:rsidRDefault="00B130B8" w:rsidP="00B130B8">
      <w:pPr>
        <w:jc w:val="center"/>
        <w:rPr>
          <w:rFonts w:ascii="Century Schoolbook" w:hAnsi="Century Schoolbook"/>
          <w:b/>
          <w:sz w:val="56"/>
          <w:szCs w:val="56"/>
        </w:rPr>
      </w:pPr>
      <w:r w:rsidRPr="00895A35">
        <w:rPr>
          <w:rFonts w:ascii="Century Schoolbook" w:hAnsi="Century Schoolbook"/>
          <w:b/>
          <w:sz w:val="56"/>
          <w:szCs w:val="56"/>
        </w:rPr>
        <w:t xml:space="preserve"> «</w:t>
      </w:r>
      <w:r w:rsidR="000E17D2">
        <w:rPr>
          <w:rFonts w:ascii="Century Schoolbook" w:hAnsi="Century Schoolbook"/>
          <w:b/>
          <w:sz w:val="56"/>
          <w:szCs w:val="56"/>
        </w:rPr>
        <w:t>Ч</w:t>
      </w:r>
      <w:r w:rsidRPr="00895A35">
        <w:rPr>
          <w:rFonts w:ascii="Century Schoolbook" w:hAnsi="Century Schoolbook"/>
          <w:b/>
          <w:sz w:val="56"/>
          <w:szCs w:val="56"/>
        </w:rPr>
        <w:t>еловек»</w:t>
      </w:r>
    </w:p>
    <w:p w:rsidR="00B130B8" w:rsidRPr="000E17D2" w:rsidRDefault="000E17D2" w:rsidP="00B130B8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Базовый уровень</w:t>
      </w: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Pr="00A14259" w:rsidRDefault="00B130B8" w:rsidP="00B130B8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A14259">
        <w:rPr>
          <w:rFonts w:ascii="Century Schoolbook" w:hAnsi="Century Schoolbook"/>
          <w:b/>
          <w:i/>
          <w:sz w:val="28"/>
          <w:szCs w:val="28"/>
        </w:rPr>
        <w:t xml:space="preserve">Учитель </w:t>
      </w:r>
      <w:r>
        <w:rPr>
          <w:rFonts w:ascii="Century Schoolbook" w:hAnsi="Century Schoolbook"/>
          <w:b/>
          <w:i/>
          <w:sz w:val="28"/>
          <w:szCs w:val="28"/>
        </w:rPr>
        <w:t>высшей квалификационной категории</w:t>
      </w:r>
      <w:r w:rsidRPr="00A14259">
        <w:rPr>
          <w:rFonts w:ascii="Century Schoolbook" w:hAnsi="Century Schoolbook"/>
          <w:b/>
          <w:i/>
          <w:sz w:val="28"/>
          <w:szCs w:val="28"/>
        </w:rPr>
        <w:t xml:space="preserve"> Полетаев О. Н.</w:t>
      </w: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B130B8" w:rsidRPr="000A0DB6" w:rsidRDefault="00B130B8" w:rsidP="00B130B8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0A0DB6">
        <w:rPr>
          <w:rFonts w:ascii="Century Schoolbook" w:hAnsi="Century Schoolbook"/>
          <w:b/>
          <w:i/>
          <w:sz w:val="28"/>
          <w:szCs w:val="28"/>
        </w:rPr>
        <w:t>2013-2014 учебный год</w:t>
      </w:r>
    </w:p>
    <w:p w:rsidR="00B130B8" w:rsidRDefault="00B130B8" w:rsidP="00B130B8"/>
    <w:p w:rsidR="00B130B8" w:rsidRDefault="00B130B8" w:rsidP="00B130B8"/>
    <w:p w:rsidR="00B130B8" w:rsidRPr="00D87C62" w:rsidRDefault="00B130B8" w:rsidP="00B130B8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D87C62">
        <w:rPr>
          <w:rFonts w:ascii="Century Schoolbook" w:hAnsi="Century Schoolbook"/>
          <w:b/>
          <w:i/>
          <w:sz w:val="28"/>
          <w:szCs w:val="28"/>
        </w:rPr>
        <w:lastRenderedPageBreak/>
        <w:t>Пояснительная записка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16677A">
        <w:rPr>
          <w:rFonts w:ascii="Century Schoolbook" w:hAnsi="Century Schoolbook"/>
          <w:b/>
          <w:i/>
          <w:sz w:val="20"/>
          <w:szCs w:val="20"/>
        </w:rPr>
        <w:t>Данная адаптированная рабочая программа предназначена  для изучения курса «Человек и его здоровье» в 8 классе по курсу «Биология.</w:t>
      </w:r>
      <w:r>
        <w:rPr>
          <w:rFonts w:ascii="Century Schoolbook" w:hAnsi="Century Schoolbook"/>
          <w:b/>
          <w:i/>
          <w:sz w:val="20"/>
          <w:szCs w:val="20"/>
        </w:rPr>
        <w:t xml:space="preserve"> Многообразие живых организмов»</w:t>
      </w:r>
      <w:r w:rsidRPr="0016677A">
        <w:rPr>
          <w:rFonts w:ascii="Century Schoolbook" w:hAnsi="Century Schoolbook"/>
          <w:b/>
          <w:i/>
          <w:sz w:val="20"/>
          <w:szCs w:val="20"/>
        </w:rPr>
        <w:t xml:space="preserve">  </w:t>
      </w:r>
      <w:proofErr w:type="gramStart"/>
      <w:r w:rsidRPr="0016677A">
        <w:rPr>
          <w:rFonts w:ascii="Century Schoolbook" w:hAnsi="Century Schoolbook"/>
          <w:b/>
          <w:i/>
          <w:sz w:val="20"/>
          <w:szCs w:val="20"/>
        </w:rPr>
        <w:t>разработана</w:t>
      </w:r>
      <w:proofErr w:type="gramEnd"/>
      <w:r w:rsidRPr="0016677A">
        <w:rPr>
          <w:rFonts w:ascii="Century Schoolbook" w:hAnsi="Century Schoolbook"/>
          <w:b/>
          <w:i/>
          <w:sz w:val="20"/>
          <w:szCs w:val="20"/>
        </w:rPr>
        <w:t xml:space="preserve"> в соответствии с  ФК ГОС по биологии, примерной программой основного общего образования по биологии, авторской программой основного общего образования по биологии 6-9 классы, авторы: Н.И.Сонин,  В.Б.Захаров, Е.Т. Захарова  «Биология. Многообразие живых организмов».</w:t>
      </w:r>
      <w:r w:rsidRPr="008F35FA">
        <w:rPr>
          <w:rFonts w:ascii="Century Schoolbook" w:hAnsi="Century Schoolbook"/>
          <w:i/>
          <w:sz w:val="20"/>
          <w:szCs w:val="20"/>
        </w:rPr>
        <w:t xml:space="preserve">  При разработке программы использованы материалы Колосковой Н.И. – учителя биологии и химии Ермаковской СОШ Пошехонского района Ярославской области. Программа является продолжением линии Н.И.Сонина  (5, 6, 7 класс). На изучение курса отводится 2 часа в неделю, 70 часов в год. 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Поурочное планирование предусматривает изучение материала в следующей последовательности. На первых уроках курса раскрывается био</w:t>
      </w:r>
      <w:r>
        <w:rPr>
          <w:rFonts w:ascii="Century Schoolbook" w:hAnsi="Century Schoolbook"/>
          <w:i/>
          <w:sz w:val="20"/>
          <w:szCs w:val="20"/>
        </w:rPr>
        <w:t xml:space="preserve">логическая и </w:t>
      </w:r>
      <w:r w:rsidRPr="008F35FA">
        <w:rPr>
          <w:rFonts w:ascii="Century Schoolbook" w:hAnsi="Century Schoolbook"/>
          <w:i/>
          <w:sz w:val="20"/>
          <w:szCs w:val="20"/>
        </w:rPr>
        <w:t xml:space="preserve">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разноуровневой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 организацией организма человека. На последующих 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Изменения,</w:t>
      </w:r>
      <w:r w:rsidRPr="008F35FA">
        <w:rPr>
          <w:rFonts w:ascii="Century Schoolbook" w:hAnsi="Century Schoolbook"/>
          <w:i/>
          <w:sz w:val="20"/>
          <w:szCs w:val="20"/>
        </w:rPr>
        <w:t xml:space="preserve"> внесенные в тематическое планирование (автор Н.И. Сонин) и  использование резервного времени (11 часов)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1. Практическая работа «Определение норм питания»  перенесена из темы 10 в тему 11.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3. Резервное время  (11 часов) добавляется:</w:t>
      </w:r>
    </w:p>
    <w:p w:rsidR="00B130B8" w:rsidRPr="008F35FA" w:rsidRDefault="00B130B8" w:rsidP="00B130B8">
      <w:pPr>
        <w:numPr>
          <w:ilvl w:val="0"/>
          <w:numId w:val="6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час – на изучение темы «Транспорт веществ»</w:t>
      </w:r>
    </w:p>
    <w:p w:rsidR="00B130B8" w:rsidRPr="008F35FA" w:rsidRDefault="00B130B8" w:rsidP="00B130B8">
      <w:pPr>
        <w:numPr>
          <w:ilvl w:val="0"/>
          <w:numId w:val="6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2 часа – на изучение темы «Обмен веществ и энергии»</w:t>
      </w:r>
    </w:p>
    <w:p w:rsidR="00B130B8" w:rsidRPr="008F35FA" w:rsidRDefault="00B130B8" w:rsidP="00B130B8">
      <w:pPr>
        <w:numPr>
          <w:ilvl w:val="0"/>
          <w:numId w:val="6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час – на изучение темы «Покровы тела»</w:t>
      </w:r>
    </w:p>
    <w:p w:rsidR="00B130B8" w:rsidRPr="008F35FA" w:rsidRDefault="00B130B8" w:rsidP="00B130B8">
      <w:pPr>
        <w:numPr>
          <w:ilvl w:val="0"/>
          <w:numId w:val="6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 час – на изучение темы «Высшая нервная деятельность</w:t>
      </w:r>
    </w:p>
    <w:p w:rsidR="00B130B8" w:rsidRPr="008F35FA" w:rsidRDefault="00B130B8" w:rsidP="00B130B8">
      <w:pPr>
        <w:numPr>
          <w:ilvl w:val="0"/>
          <w:numId w:val="6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6 часов – на проведение итогового обобщения «Человек и его здоровье».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При изучении каждой темы уделяется особое внимание вопросам гигиены и умения оказать первую доврачебную помощь.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Цели:</w:t>
      </w:r>
    </w:p>
    <w:p w:rsidR="00B130B8" w:rsidRPr="008F35FA" w:rsidRDefault="00B130B8" w:rsidP="00B130B8">
      <w:pPr>
        <w:numPr>
          <w:ilvl w:val="0"/>
          <w:numId w:val="12"/>
        </w:numPr>
        <w:tabs>
          <w:tab w:val="clear" w:pos="720"/>
          <w:tab w:val="left" w:pos="1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освоение знаний о  строении и жизнедеятельности организма человека, его отдельных систем в контексте гигиены и санитарии, оказания первой доврачебной медицинской помощи.</w:t>
      </w:r>
    </w:p>
    <w:p w:rsidR="00B130B8" w:rsidRPr="008F35FA" w:rsidRDefault="00B130B8" w:rsidP="00B130B8">
      <w:pPr>
        <w:numPr>
          <w:ilvl w:val="0"/>
          <w:numId w:val="12"/>
        </w:numPr>
        <w:tabs>
          <w:tab w:val="clear" w:pos="720"/>
          <w:tab w:val="left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овладение умениями применять биологические знания для объяснения процессов и явлений жизнедеятельности собственного организма; использовать информацию о современных достижениях в области биологии человека, о факторах здоровья и риска; работать с биологическими приборами, инструментами, справочниками; проводить наблюдения за  состоянием  собственного организма; </w:t>
      </w:r>
    </w:p>
    <w:p w:rsidR="00B130B8" w:rsidRPr="008F35FA" w:rsidRDefault="00B130B8" w:rsidP="00B130B8">
      <w:pPr>
        <w:numPr>
          <w:ilvl w:val="0"/>
          <w:numId w:val="11"/>
        </w:numPr>
        <w:tabs>
          <w:tab w:val="clear" w:pos="567"/>
          <w:tab w:val="left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развитие познавательных интересов, интеллектуальных и творческих способностей в процессе проведения наблюдений,  биологических экспериментов, работы с различными источниками информации;</w:t>
      </w:r>
    </w:p>
    <w:p w:rsidR="00B130B8" w:rsidRPr="008F35FA" w:rsidRDefault="00B130B8" w:rsidP="00B130B8">
      <w:pPr>
        <w:numPr>
          <w:ilvl w:val="0"/>
          <w:numId w:val="11"/>
        </w:numPr>
        <w:tabs>
          <w:tab w:val="clear" w:pos="567"/>
          <w:tab w:val="left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воспитание позитивного ценностного отношения к  собственному здоровью и здоровью других людей;</w:t>
      </w:r>
    </w:p>
    <w:p w:rsidR="00B130B8" w:rsidRPr="008F35FA" w:rsidRDefault="00B130B8" w:rsidP="00B130B8">
      <w:pPr>
        <w:numPr>
          <w:ilvl w:val="0"/>
          <w:numId w:val="11"/>
        </w:numPr>
        <w:tabs>
          <w:tab w:val="clear" w:pos="567"/>
          <w:tab w:val="left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и</w:t>
      </w:r>
      <w:proofErr w:type="gramStart"/>
      <w:r w:rsidRPr="008F35FA">
        <w:rPr>
          <w:rFonts w:ascii="Century Schoolbook" w:hAnsi="Century Schoolbook"/>
          <w:i/>
          <w:sz w:val="20"/>
          <w:szCs w:val="20"/>
          <w:lang w:val="en-US"/>
        </w:rPr>
        <w:t>c</w:t>
      </w:r>
      <w:proofErr w:type="gramEnd"/>
      <w:r w:rsidRPr="008F35FA">
        <w:rPr>
          <w:rFonts w:ascii="Century Schoolbook" w:hAnsi="Century Schoolbook"/>
          <w:i/>
          <w:sz w:val="20"/>
          <w:szCs w:val="20"/>
        </w:rPr>
        <w:t>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 норм здорового образа жизни, профилактики заболеваний, травматизма и стрессов, вредных привычек, ВИЧ-инфекции.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Особое внимание при изучении курса биологии 8 класса необходимо уделить следующим  вопросам: 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- Способы познания человеком  собственного организма;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-Нейрогуморальная регуляция процессов жизнедеятельности;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- Кровообращение, иммунитет;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- Обмен веществ (применять анатомо-морфологические знания для объяснения сущности физиологических процессов). </w:t>
      </w:r>
    </w:p>
    <w:p w:rsidR="00B130B8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Именно по этим вопросам наблюдается наибольшее количество ошибок при проведении итоговой аттестации учащихся </w:t>
      </w:r>
      <w:r w:rsidRPr="008F35FA">
        <w:rPr>
          <w:rFonts w:ascii="Century Schoolbook" w:hAnsi="Century Schoolbook"/>
          <w:i/>
          <w:sz w:val="20"/>
          <w:szCs w:val="20"/>
          <w:lang w:val="en-US"/>
        </w:rPr>
        <w:t>IX</w:t>
      </w:r>
      <w:r w:rsidRPr="008F35FA">
        <w:rPr>
          <w:rFonts w:ascii="Century Schoolbook" w:hAnsi="Century Schoolbook"/>
          <w:i/>
          <w:sz w:val="20"/>
          <w:szCs w:val="20"/>
        </w:rPr>
        <w:t xml:space="preserve">   классов по биологии в форме ЕГЭ.</w:t>
      </w:r>
    </w:p>
    <w:p w:rsidR="00B130B8" w:rsidRPr="0016677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16677A">
        <w:rPr>
          <w:rFonts w:ascii="Century Schoolbook" w:hAnsi="Century Schoolbook"/>
          <w:b/>
          <w:i/>
          <w:sz w:val="20"/>
          <w:szCs w:val="20"/>
        </w:rPr>
        <w:t>Програ</w:t>
      </w:r>
      <w:r>
        <w:rPr>
          <w:rFonts w:ascii="Century Schoolbook" w:hAnsi="Century Schoolbook"/>
          <w:b/>
          <w:i/>
          <w:sz w:val="20"/>
          <w:szCs w:val="20"/>
        </w:rPr>
        <w:t>мма реализуется при работе с УМК Н.И.</w:t>
      </w:r>
      <w:proofErr w:type="gramStart"/>
      <w:r>
        <w:rPr>
          <w:rFonts w:ascii="Century Schoolbook" w:hAnsi="Century Schoolbook"/>
          <w:b/>
          <w:i/>
          <w:sz w:val="20"/>
          <w:szCs w:val="20"/>
        </w:rPr>
        <w:t>Сонин</w:t>
      </w:r>
      <w:proofErr w:type="gramEnd"/>
      <w:r>
        <w:rPr>
          <w:rFonts w:ascii="Century Schoolbook" w:hAnsi="Century Schoolbook"/>
          <w:b/>
          <w:i/>
          <w:sz w:val="20"/>
          <w:szCs w:val="20"/>
        </w:rPr>
        <w:t xml:space="preserve">,  </w:t>
      </w:r>
      <w:proofErr w:type="spellStart"/>
      <w:r>
        <w:rPr>
          <w:rFonts w:ascii="Century Schoolbook" w:hAnsi="Century Schoolbook"/>
          <w:b/>
          <w:i/>
          <w:sz w:val="20"/>
          <w:szCs w:val="20"/>
        </w:rPr>
        <w:t>М.Р.</w:t>
      </w:r>
      <w:r w:rsidRPr="0016677A">
        <w:rPr>
          <w:rFonts w:ascii="Century Schoolbook" w:hAnsi="Century Schoolbook"/>
          <w:b/>
          <w:i/>
          <w:sz w:val="20"/>
          <w:szCs w:val="20"/>
        </w:rPr>
        <w:t>Сапин</w:t>
      </w:r>
      <w:proofErr w:type="spellEnd"/>
      <w:r w:rsidRPr="0016677A">
        <w:rPr>
          <w:rFonts w:ascii="Century Schoolbook" w:hAnsi="Century Schoolbook"/>
          <w:b/>
          <w:i/>
          <w:sz w:val="20"/>
          <w:szCs w:val="20"/>
        </w:rPr>
        <w:t xml:space="preserve"> «Биология. Человек» 8 класс. Учебник для общеобразовательных заведений</w:t>
      </w:r>
      <w:r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Pr="0016677A">
        <w:rPr>
          <w:rFonts w:ascii="Century Schoolbook" w:hAnsi="Century Schoolbook"/>
          <w:b/>
          <w:i/>
          <w:sz w:val="20"/>
          <w:szCs w:val="20"/>
        </w:rPr>
        <w:t xml:space="preserve"> – М: Дрофа 20</w:t>
      </w:r>
      <w:r>
        <w:rPr>
          <w:rFonts w:ascii="Century Schoolbook" w:hAnsi="Century Schoolbook"/>
          <w:b/>
          <w:i/>
          <w:sz w:val="20"/>
          <w:szCs w:val="20"/>
        </w:rPr>
        <w:t>13</w:t>
      </w:r>
      <w:r w:rsidRPr="0016677A">
        <w:rPr>
          <w:rFonts w:ascii="Century Schoolbook" w:hAnsi="Century Schoolbook"/>
          <w:b/>
          <w:i/>
          <w:sz w:val="20"/>
          <w:szCs w:val="20"/>
        </w:rPr>
        <w:t>.- 287с</w:t>
      </w:r>
    </w:p>
    <w:p w:rsidR="00B130B8" w:rsidRDefault="00B130B8" w:rsidP="00B130B8">
      <w:pPr>
        <w:pStyle w:val="af"/>
        <w:spacing w:before="0" w:beforeAutospacing="0" w:after="0" w:afterAutospacing="0"/>
        <w:ind w:right="-5"/>
        <w:jc w:val="center"/>
        <w:rPr>
          <w:rFonts w:ascii="Century Schoolbook" w:hAnsi="Century Schoolbook"/>
          <w:b/>
          <w:bCs/>
          <w:iCs/>
          <w:sz w:val="28"/>
          <w:szCs w:val="28"/>
        </w:rPr>
      </w:pPr>
    </w:p>
    <w:p w:rsidR="00B130B8" w:rsidRPr="00D87C62" w:rsidRDefault="00B130B8" w:rsidP="00B130B8">
      <w:pPr>
        <w:pStyle w:val="af"/>
        <w:spacing w:before="0" w:beforeAutospacing="0" w:after="0" w:afterAutospacing="0"/>
        <w:ind w:right="-5"/>
        <w:jc w:val="center"/>
        <w:rPr>
          <w:rFonts w:ascii="Century Schoolbook" w:hAnsi="Century Schoolbook"/>
          <w:b/>
          <w:bCs/>
          <w:iCs/>
          <w:sz w:val="28"/>
          <w:szCs w:val="28"/>
        </w:rPr>
      </w:pPr>
      <w:r w:rsidRPr="00D87C62">
        <w:rPr>
          <w:rFonts w:ascii="Century Schoolbook" w:hAnsi="Century Schoolbook"/>
          <w:b/>
          <w:bCs/>
          <w:iCs/>
          <w:sz w:val="28"/>
          <w:szCs w:val="28"/>
        </w:rPr>
        <w:t xml:space="preserve">Основное содержание курса «Биология: человек» 8 класс 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bCs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(2 часа в неделю, всего </w:t>
      </w:r>
      <w:r>
        <w:rPr>
          <w:rFonts w:ascii="Century Schoolbook" w:hAnsi="Century Schoolbook"/>
          <w:b/>
          <w:bCs/>
          <w:i/>
          <w:iCs/>
          <w:sz w:val="20"/>
          <w:szCs w:val="20"/>
        </w:rPr>
        <w:t>70</w:t>
      </w:r>
      <w:r w:rsidRPr="008F35FA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 часов; УМК </w:t>
      </w:r>
      <w:r w:rsidRPr="008F35FA">
        <w:rPr>
          <w:rFonts w:ascii="Century Schoolbook" w:hAnsi="Century Schoolbook"/>
          <w:b/>
          <w:bCs/>
          <w:i/>
          <w:sz w:val="20"/>
          <w:szCs w:val="20"/>
        </w:rPr>
        <w:t xml:space="preserve">Н.И.Сонин,  В.Б.Захаров, Е.Т. Захарова) 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1. Место человека в системе органического мира (2 часа)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скелетов человека и позвоночных, таблиц, схем, рисунков, раскрывающих черты сходства человека и животных.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2. Происхождение человека (2 час)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lastRenderedPageBreak/>
        <w:t xml:space="preserve">Биологические и социальные факторы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антропосоциогенеза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>. Этапы и факторы становления человека. Расы человека, их происхождение и единство.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3. Краткая история развития знаний о строении и функциях организма человека (1 час)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Анатомия, физиология, гигиена. Великие анатомы, физиологи: Гиппократ, Клавдий Гален, Андреас Везалий. Развитие.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портретов великих ученых — анатомов и физиологов.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4. Общий обзор строения и функций организма человека (4 часов)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8F35FA">
        <w:rPr>
          <w:rFonts w:ascii="Century Schoolbook" w:hAnsi="Century Schoolbook"/>
          <w:i/>
          <w:sz w:val="20"/>
          <w:szCs w:val="20"/>
        </w:rPr>
        <w:t>нервная</w:t>
      </w:r>
      <w:proofErr w:type="gramEnd"/>
      <w:r w:rsidRPr="008F35FA">
        <w:rPr>
          <w:rFonts w:ascii="Century Schoolbook" w:hAnsi="Century Schoolbook"/>
          <w:i/>
          <w:sz w:val="20"/>
          <w:szCs w:val="20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схем систем органов человека.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 xml:space="preserve">Лабораторная работа 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1.</w:t>
      </w:r>
      <w:r w:rsidRPr="008F35FA"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Клетки и ткани человеческого организма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5. Координация и регуляция (</w:t>
      </w:r>
      <w:r>
        <w:rPr>
          <w:rFonts w:ascii="Century Schoolbook" w:hAnsi="Century Schoolbook"/>
          <w:b/>
          <w:bCs/>
          <w:i/>
          <w:sz w:val="20"/>
          <w:szCs w:val="20"/>
        </w:rPr>
        <w:t>8</w:t>
      </w:r>
      <w:r w:rsidRPr="008F35FA">
        <w:rPr>
          <w:rFonts w:ascii="Century Schoolbook" w:hAnsi="Century Schoolbook"/>
          <w:b/>
          <w:bCs/>
          <w:i/>
          <w:sz w:val="20"/>
          <w:szCs w:val="20"/>
        </w:rPr>
        <w:t> часов)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Cs/>
          <w:i/>
          <w:sz w:val="20"/>
          <w:szCs w:val="20"/>
        </w:rPr>
        <w:t>Гуморальная регуляция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Cs/>
          <w:i/>
          <w:sz w:val="20"/>
          <w:szCs w:val="20"/>
        </w:rPr>
        <w:t>Нервная регуляция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моделей головного мозга, органов чувств; схем рефлекторных дуг безусловных рефлексов.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Лабораторные работы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2. Определение безусловных рефлексов различных отделов мозга.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3. Тесты, направленные на выяснение объема внимания, эффективности запоминания.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6. Опора и движение (8 часов)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Скелет человека, его отделы: осевой скелет, скелеты поясов конечностей. Особенности скелета человека, связанные с трудовой деятельностью и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прямохождением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опорно-двигательной системы.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скелета человека, отдельных костей, распилов костей; приемов оказания первой помощи при повреждениях (травмах) опорно-двигательной системы.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Лабораторная работа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4. Определение при внешнем осмотре местоположения отдельных костей и мышц. Определение функций костей, мышц и суставов.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7. Внутренняя среда организма (3 часа)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Понятие «внутренняя среда». Тканевая жидкость.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Лабораторная работа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5. Строение клеток  крови человека и животных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8. Транспорт веществ (4 часа)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Сердце, его строение и регуляция деятельности; большой и малый круги кровообращения.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Лимфообращение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>. Движение крови по сосудам. Кровяное давление. Заболевания органов кровообращения, их предупреждение.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моделей сердца человека, таблиц и схем строения клеток крови и органов кровообращения.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Лабораторные работы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6. Изучение строения клеток крови под микроскопом.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7. Определение пульса и подсчет числа сердечных сокращений.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lastRenderedPageBreak/>
        <w:t>8. Проведение инструментальных анализов и функциональных проб. Оценка пульса, измерение артериального давления, оценка степени тренированности испытуемого.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9. Основы техники и методики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самомассажа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>. Оказание первой помощи при артериальных и венозных кровотечениях.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9. Дыхание (5 часов)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Потребность организма человека в кислороде воздуха. Органы дыхания. Строение органов дыхания.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 Заболевания органов дыхания, их предупреждение.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 </w:t>
      </w: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моделей гортани, легких; схем, иллюстрирующих механизм вдоха и выдоха; приемов искусственного дыхания.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Лабораторные работы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10. Проведение функциональных дыхательных проб с задержкой дыхания до и после физической нагрузки.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11. Гигиеническая оценка микроклимата помещений (измерение температуры, влажности и скорости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проветриваемости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 помещения).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12. Дыхательные упражнения для формирования дикции.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10. Пищеварение (5 часов)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Заболевания органов пищеварения, их предупреждение. Профилактика глистных инвазий, пищевых отравлений, желудочно-кишечных заболеваний. Гигиена питания.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модели торса человека, муляжей внутренних органов.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Лабораторные работы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13. Воздействие желудочного сока на белки.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14. Качественное определение белков, жиров и углеводов в пищевых продуктах.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11. Обмен веществ и энергии (2 часа)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Общая характеристика обмена веществ и энергии. Пластический и энергетический обмен, их взаимосвязь.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Витамины. Их роль в обмене веществ. Гиповитаминоз. Гипервитаминоз.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 xml:space="preserve">Практическая работа </w:t>
      </w:r>
      <w:r w:rsidRPr="008F35FA">
        <w:rPr>
          <w:rFonts w:ascii="Century Schoolbook" w:hAnsi="Century Schoolbook"/>
          <w:i/>
          <w:sz w:val="20"/>
          <w:szCs w:val="20"/>
        </w:rPr>
        <w:t>по определению норм питания и составлению пищевых рационов.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12. Выделение (2 часа)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Болезни органов выделения, их предупреждение.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модели почек.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13. Покровы тела (3 часа)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Строение и функции кожи. Роль кожи в терморегуляции. Закаливание. Гигиенические требования к одежде, обуви. Заболевания кожи и их предупреждение. Профилактика и первая помощь при тепловом, солнечном </w:t>
      </w:r>
      <w:proofErr w:type="gramStart"/>
      <w:r w:rsidRPr="008F35FA">
        <w:rPr>
          <w:rFonts w:ascii="Century Schoolbook" w:hAnsi="Century Schoolbook"/>
          <w:i/>
          <w:sz w:val="20"/>
          <w:szCs w:val="20"/>
        </w:rPr>
        <w:t>ударах</w:t>
      </w:r>
      <w:proofErr w:type="gramEnd"/>
      <w:r w:rsidRPr="008F35FA">
        <w:rPr>
          <w:rFonts w:ascii="Century Schoolbook" w:hAnsi="Century Schoolbook"/>
          <w:i/>
          <w:sz w:val="20"/>
          <w:szCs w:val="20"/>
        </w:rPr>
        <w:t>, обморожении, электрошоке.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Демонстрация</w:t>
      </w:r>
      <w:r w:rsidRPr="008F35FA">
        <w:rPr>
          <w:rFonts w:ascii="Century Schoolbook" w:hAnsi="Century Schoolbook"/>
          <w:i/>
          <w:sz w:val="20"/>
          <w:szCs w:val="20"/>
        </w:rPr>
        <w:t xml:space="preserve"> схем строения кожных покровов человека. Производные кожи.</w:t>
      </w:r>
    </w:p>
    <w:p w:rsidR="00B130B8" w:rsidRPr="008F35FA" w:rsidRDefault="00B130B8" w:rsidP="00B130B8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Лабораторные работы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15. Изучение строения кожи, волос, ногтей (макро- и микроскопическое).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16. Приемы наложения повязок на условно пораженный участок кожи.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14. Размножение и развитие (3 часа)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Система органов размножения; строение и гигиена. Оплодотворение. Внутриутробное развитие, роды. Лактация. Рост и развитие ребенка.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15. Высшая нервная деятельность (5 часов)</w:t>
      </w:r>
    </w:p>
    <w:p w:rsidR="00B130B8" w:rsidRPr="008F35FA" w:rsidRDefault="00B130B8" w:rsidP="00B130B8">
      <w:pPr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Рефлекс — основа нервной деятельности.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</w:t>
      </w:r>
    </w:p>
    <w:p w:rsidR="00B130B8" w:rsidRPr="008F35FA" w:rsidRDefault="00B130B8" w:rsidP="00B130B8">
      <w:pPr>
        <w:tabs>
          <w:tab w:val="left" w:pos="7920"/>
        </w:tabs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16. Резервное время (</w:t>
      </w:r>
      <w:r>
        <w:rPr>
          <w:rFonts w:ascii="Century Schoolbook" w:hAnsi="Century Schoolbook"/>
          <w:b/>
          <w:i/>
          <w:sz w:val="20"/>
          <w:szCs w:val="20"/>
        </w:rPr>
        <w:t>10</w:t>
      </w:r>
      <w:r w:rsidRPr="008F35FA">
        <w:rPr>
          <w:rFonts w:ascii="Century Schoolbook" w:hAnsi="Century Schoolbook"/>
          <w:b/>
          <w:i/>
          <w:sz w:val="20"/>
          <w:szCs w:val="20"/>
        </w:rPr>
        <w:t xml:space="preserve"> часов)</w:t>
      </w:r>
    </w:p>
    <w:p w:rsidR="00B130B8" w:rsidRPr="008F35FA" w:rsidRDefault="00B130B8" w:rsidP="00B130B8">
      <w:pPr>
        <w:jc w:val="center"/>
        <w:rPr>
          <w:rFonts w:ascii="Century Schoolbook" w:hAnsi="Century Schoolbook"/>
          <w:b/>
          <w:sz w:val="20"/>
          <w:szCs w:val="20"/>
        </w:rPr>
      </w:pPr>
    </w:p>
    <w:p w:rsidR="00B130B8" w:rsidRPr="00D87C62" w:rsidRDefault="00B130B8" w:rsidP="00B130B8">
      <w:pPr>
        <w:jc w:val="center"/>
        <w:rPr>
          <w:rFonts w:ascii="Century Schoolbook" w:hAnsi="Century Schoolbook"/>
          <w:b/>
          <w:sz w:val="28"/>
          <w:szCs w:val="28"/>
        </w:rPr>
      </w:pPr>
      <w:r w:rsidRPr="00D87C62">
        <w:rPr>
          <w:rFonts w:ascii="Century Schoolbook" w:hAnsi="Century Schoolbook"/>
          <w:b/>
          <w:sz w:val="28"/>
          <w:szCs w:val="28"/>
        </w:rPr>
        <w:t>Тематическое планирование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6334"/>
        <w:gridCol w:w="1721"/>
        <w:gridCol w:w="1669"/>
      </w:tblGrid>
      <w:tr w:rsidR="00B130B8" w:rsidRPr="008F35FA" w:rsidTr="001141FB">
        <w:trPr>
          <w:trHeight w:val="552"/>
          <w:jc w:val="center"/>
        </w:trPr>
        <w:tc>
          <w:tcPr>
            <w:tcW w:w="0" w:type="auto"/>
            <w:vAlign w:val="center"/>
          </w:tcPr>
          <w:p w:rsidR="00B130B8" w:rsidRPr="002A7B0B" w:rsidRDefault="00B130B8" w:rsidP="001141FB">
            <w:pPr>
              <w:jc w:val="center"/>
              <w:rPr>
                <w:rFonts w:ascii="Century Schoolbook" w:hAnsi="Century Schoolbook" w:cs="Tahoma"/>
                <w:b/>
              </w:rPr>
            </w:pPr>
            <w:r w:rsidRPr="002A7B0B">
              <w:rPr>
                <w:rFonts w:ascii="Century Schoolbook" w:hAnsi="Century Schoolbook" w:cs="Tahoma"/>
                <w:b/>
              </w:rPr>
              <w:t>№</w:t>
            </w:r>
          </w:p>
        </w:tc>
        <w:tc>
          <w:tcPr>
            <w:tcW w:w="6334" w:type="dxa"/>
            <w:vAlign w:val="center"/>
          </w:tcPr>
          <w:p w:rsidR="00B130B8" w:rsidRPr="002A7B0B" w:rsidRDefault="00B130B8" w:rsidP="001141FB">
            <w:pPr>
              <w:jc w:val="center"/>
              <w:rPr>
                <w:rFonts w:ascii="Century Schoolbook" w:hAnsi="Century Schoolbook" w:cs="Tahoma"/>
                <w:b/>
              </w:rPr>
            </w:pPr>
            <w:r w:rsidRPr="002A7B0B">
              <w:rPr>
                <w:rFonts w:ascii="Century Schoolbook" w:hAnsi="Century Schoolbook" w:cs="Tahoma"/>
                <w:b/>
              </w:rPr>
              <w:t>Тема</w:t>
            </w:r>
          </w:p>
        </w:tc>
        <w:tc>
          <w:tcPr>
            <w:tcW w:w="1721" w:type="dxa"/>
            <w:vAlign w:val="center"/>
          </w:tcPr>
          <w:p w:rsidR="00B130B8" w:rsidRPr="002A7B0B" w:rsidRDefault="00B130B8" w:rsidP="001141FB">
            <w:pPr>
              <w:jc w:val="center"/>
              <w:rPr>
                <w:rFonts w:ascii="Century Schoolbook" w:hAnsi="Century Schoolbook" w:cs="Tahoma"/>
                <w:b/>
              </w:rPr>
            </w:pPr>
            <w:r w:rsidRPr="002A7B0B">
              <w:rPr>
                <w:rFonts w:ascii="Century Schoolbook" w:hAnsi="Century Schoolbook" w:cs="Tahoma"/>
                <w:b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B130B8" w:rsidRPr="002A7B0B" w:rsidRDefault="00B130B8" w:rsidP="001141FB">
            <w:pPr>
              <w:jc w:val="center"/>
              <w:rPr>
                <w:rFonts w:ascii="Century Schoolbook" w:hAnsi="Century Schoolbook" w:cs="Tahoma"/>
                <w:b/>
              </w:rPr>
            </w:pPr>
            <w:r w:rsidRPr="002A7B0B">
              <w:rPr>
                <w:rFonts w:ascii="Century Schoolbook" w:hAnsi="Century Schoolbook" w:cs="Tahoma"/>
                <w:b/>
              </w:rPr>
              <w:t>Практикум</w:t>
            </w:r>
          </w:p>
        </w:tc>
      </w:tr>
      <w:tr w:rsidR="00B130B8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I</w:t>
            </w:r>
          </w:p>
        </w:tc>
        <w:tc>
          <w:tcPr>
            <w:tcW w:w="6334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Место человека в системе органического мира</w:t>
            </w:r>
          </w:p>
        </w:tc>
        <w:tc>
          <w:tcPr>
            <w:tcW w:w="1721" w:type="dxa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B130B8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II</w:t>
            </w:r>
          </w:p>
        </w:tc>
        <w:tc>
          <w:tcPr>
            <w:tcW w:w="6334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Происхождение человека</w:t>
            </w:r>
          </w:p>
        </w:tc>
        <w:tc>
          <w:tcPr>
            <w:tcW w:w="1721" w:type="dxa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B130B8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34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721" w:type="dxa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B130B8" w:rsidRPr="008F35FA" w:rsidTr="001141FB">
        <w:trPr>
          <w:trHeight w:val="302"/>
          <w:jc w:val="center"/>
        </w:trPr>
        <w:tc>
          <w:tcPr>
            <w:tcW w:w="0" w:type="auto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IV</w:t>
            </w:r>
          </w:p>
        </w:tc>
        <w:tc>
          <w:tcPr>
            <w:tcW w:w="6334" w:type="dxa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Строение и функции организма: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lastRenderedPageBreak/>
              <w:t>Общий обзор строения и функций организма человека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Координация и регуляция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Опора и движение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Внутренняя среда организма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Транспорт веществ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Дыхание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Пищеварение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Обмен веществ и энергии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Выделение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Покровы тела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Размножение и развитие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Высшая нервная деятельность</w:t>
            </w:r>
          </w:p>
          <w:p w:rsidR="00B130B8" w:rsidRPr="008F35FA" w:rsidRDefault="00B130B8" w:rsidP="001141FB">
            <w:pPr>
              <w:numPr>
                <w:ilvl w:val="0"/>
                <w:numId w:val="13"/>
              </w:numPr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Итоговое обобщение: человек и его здоровье</w:t>
            </w:r>
          </w:p>
        </w:tc>
        <w:tc>
          <w:tcPr>
            <w:tcW w:w="1721" w:type="dxa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lastRenderedPageBreak/>
              <w:t>6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lastRenderedPageBreak/>
              <w:t>4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8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8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5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5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5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6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lastRenderedPageBreak/>
              <w:t>2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  <w:p w:rsidR="00B130B8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</w:tr>
      <w:tr w:rsidR="00B130B8" w:rsidRPr="008F35FA" w:rsidTr="001141FB">
        <w:trPr>
          <w:trHeight w:val="238"/>
          <w:jc w:val="center"/>
        </w:trPr>
        <w:tc>
          <w:tcPr>
            <w:tcW w:w="6816" w:type="dxa"/>
            <w:gridSpan w:val="2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 w:cs="Tahoma"/>
                <w:b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21" w:type="dxa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21</w:t>
            </w:r>
          </w:p>
        </w:tc>
      </w:tr>
    </w:tbl>
    <w:p w:rsidR="00B130B8" w:rsidRPr="00D87C62" w:rsidRDefault="00B130B8" w:rsidP="00B130B8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Поурочное</w:t>
      </w:r>
      <w:r w:rsidRPr="00D87C62">
        <w:rPr>
          <w:rFonts w:ascii="Century Schoolbook" w:hAnsi="Century Schoolbook"/>
          <w:b/>
          <w:sz w:val="28"/>
          <w:szCs w:val="28"/>
        </w:rPr>
        <w:t xml:space="preserve"> планирование (2 часа в неделю)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607"/>
        <w:gridCol w:w="2980"/>
        <w:gridCol w:w="851"/>
        <w:gridCol w:w="3080"/>
      </w:tblGrid>
      <w:tr w:rsidR="00B130B8" w:rsidRPr="008F35FA" w:rsidTr="001141FB">
        <w:trPr>
          <w:trHeight w:val="1041"/>
          <w:jc w:val="center"/>
        </w:trPr>
        <w:tc>
          <w:tcPr>
            <w:tcW w:w="688" w:type="dxa"/>
            <w:vAlign w:val="center"/>
          </w:tcPr>
          <w:p w:rsidR="00B130B8" w:rsidRPr="00402E85" w:rsidRDefault="00B130B8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№</w:t>
            </w:r>
          </w:p>
        </w:tc>
        <w:tc>
          <w:tcPr>
            <w:tcW w:w="2607" w:type="dxa"/>
            <w:vAlign w:val="center"/>
          </w:tcPr>
          <w:p w:rsidR="00B130B8" w:rsidRPr="00402E85" w:rsidRDefault="00B130B8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Тема урока</w:t>
            </w:r>
          </w:p>
        </w:tc>
        <w:tc>
          <w:tcPr>
            <w:tcW w:w="2980" w:type="dxa"/>
            <w:vAlign w:val="center"/>
          </w:tcPr>
          <w:p w:rsidR="00B130B8" w:rsidRPr="00402E85" w:rsidRDefault="00B130B8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Требования к уровню подготовки</w:t>
            </w:r>
          </w:p>
        </w:tc>
        <w:tc>
          <w:tcPr>
            <w:tcW w:w="851" w:type="dxa"/>
            <w:vAlign w:val="center"/>
          </w:tcPr>
          <w:p w:rsidR="00B130B8" w:rsidRPr="00402E85" w:rsidRDefault="00B130B8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 xml:space="preserve">Дата </w:t>
            </w:r>
          </w:p>
        </w:tc>
        <w:tc>
          <w:tcPr>
            <w:tcW w:w="3080" w:type="dxa"/>
            <w:vAlign w:val="center"/>
          </w:tcPr>
          <w:p w:rsidR="00B130B8" w:rsidRPr="00402E85" w:rsidRDefault="00B130B8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Практикум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1 .Место человека в системе органического мира -  2 часа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Место человека в системе органического мира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Определять </w:t>
            </w:r>
            <w:r>
              <w:rPr>
                <w:rFonts w:ascii="Century Schoolbook" w:hAnsi="Century Schoolbook"/>
                <w:sz w:val="20"/>
                <w:szCs w:val="20"/>
              </w:rPr>
              <w:t>место человека в царстве животных.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Сравнивать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человека с представите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лями класса млекопитающих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отряда приматы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и делать вывод на основе сравнения.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Особенности человека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i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Характеризовать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строе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 xml:space="preserve">ния человека, обусловленные </w:t>
            </w:r>
            <w:proofErr w:type="spellStart"/>
            <w:r w:rsidRPr="008F35FA">
              <w:rPr>
                <w:rFonts w:ascii="Century Schoolbook" w:hAnsi="Century Schoolbook"/>
                <w:sz w:val="20"/>
                <w:szCs w:val="20"/>
              </w:rPr>
              <w:t>прямохождением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, мыслительной и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трудовой деятельностью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2 Происхождение человека – 2 часа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Эволюция человека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основные этапы  эволюции человека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Расы человека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Выявлять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внешнего вида представителей разных рас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3 Краткая история развития знаний о строении и функциях организма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 xml:space="preserve"> – 1 час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Называть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методы изучения организма человека, их значение для использова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 xml:space="preserve">ния в собственной жизни.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Использовать знания </w:t>
            </w:r>
            <w:r>
              <w:rPr>
                <w:rFonts w:ascii="Century Schoolbook" w:hAnsi="Century Schoolbook"/>
                <w:sz w:val="20"/>
                <w:szCs w:val="20"/>
              </w:rPr>
              <w:t>об этих методах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в собственной жизни для проведения наблюдений за состоя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нием собственного организма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4 Общий обзор строения и функций  организма человека – 4 часа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Клеточное строение организма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Называть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органоиды клетки.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iCs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 на таблицах и описы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softHyphen/>
              <w:t xml:space="preserve">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основные органоиды клетки.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Сравнивать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клетки растений, живот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ных,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Характеризовать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сущность процессов обмена веществ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br w:type="column"/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582EEF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Ткани организма: эпителиальные,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 xml:space="preserve">соединительные, мышечные, 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нервная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lastRenderedPageBreak/>
              <w:t xml:space="preserve">Давать    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определения     понятию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ткань.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lastRenderedPageBreak/>
              <w:t>Рассматривать готовые микропре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>параты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и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описывать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ткани человека.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Сравнивать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ткани человека и делать выводы на основе их сравнения.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Устанавливать соответствие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меж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ду строением тканей и выполняемыми функциями.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 xml:space="preserve">ЛР №1 «Изучение микроскопического строения </w:t>
            </w:r>
            <w:r w:rsidRPr="00582EEF">
              <w:rPr>
                <w:rFonts w:ascii="Century Schoolbook" w:hAnsi="Century Schoolbook"/>
                <w:sz w:val="20"/>
                <w:szCs w:val="20"/>
              </w:rPr>
              <w:lastRenderedPageBreak/>
              <w:t>тканей человеческого организма»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8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Органы. Системы органов. Взаимосвязь органов и систем органов как основа гомеостаза.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Давать   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определения    понятиям: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ткань, орган, система органов. Называть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органы и системы органов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Cs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на таблицах и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описы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softHyphen/>
              <w:t xml:space="preserve">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органы и системы органов челове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</w:r>
            <w:r>
              <w:rPr>
                <w:rFonts w:ascii="Century Schoolbook" w:hAnsi="Century Schoolbook"/>
                <w:sz w:val="20"/>
                <w:szCs w:val="20"/>
              </w:rPr>
              <w:t>ка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Характеризовать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сущность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само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регуля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ции</w:t>
            </w:r>
            <w:proofErr w:type="spellEnd"/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организма.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br w:type="column"/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ЛР №2 «Распознавание на таблицах органов и систем органов»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теме «Общий обзор строения и функций  организма человека»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Тестовая работа №1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Тема 5. Координация и регуляция –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8</w:t>
            </w: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часов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10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Гуморальная регуляция</w:t>
            </w:r>
          </w:p>
        </w:tc>
        <w:tc>
          <w:tcPr>
            <w:tcW w:w="2980" w:type="dxa"/>
            <w:vAlign w:val="center"/>
          </w:tcPr>
          <w:p w:rsidR="00B130B8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Называть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строения и работы желез эндокринной системы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Различать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железы внутренней секре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 xml:space="preserve">ции и железы внешней секреции. 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на табли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цах органы эндокринной системы.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br w:type="column"/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Давать определение понятию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>«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гор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softHyphen/>
              <w:t>моны</w:t>
            </w:r>
            <w:r>
              <w:rPr>
                <w:rFonts w:ascii="Century Schoolbook" w:hAnsi="Century Schoolbook"/>
                <w:iCs/>
                <w:sz w:val="20"/>
                <w:szCs w:val="20"/>
              </w:rPr>
              <w:t>»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.</w:t>
            </w:r>
            <w:r>
              <w:rPr>
                <w:rFonts w:ascii="Century Schoolbook" w:hAnsi="Century Schoolbook"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Называть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заболевания, связанные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с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гипофункцией и гиперфункцией эндок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ринных желез.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Строение и значение нервной системы.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Называть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строения нервной системы (отделы, органы)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принцип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её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деятельности;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функции нервной системы.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на таб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softHyphen/>
              <w:t xml:space="preserve">лицах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основные отделы и органы нерв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 xml:space="preserve">ной системы человека. 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Устанавливать взаимосвязь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между строением и функциями нервной систе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мы.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Давать определения понятиям: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реф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softHyphen/>
              <w:t>лекс, рефлекторная дуга, рецепторы, безусловный рефлекс, условный реф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softHyphen/>
              <w:t>лекс.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 xml:space="preserve">Составлять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схему рефлекторной дуги простого рефлекса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12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Строение и функции спинного мозга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Называть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особенности строения спинного мозга;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 его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функци</w:t>
            </w:r>
            <w:r>
              <w:rPr>
                <w:rFonts w:ascii="Century Schoolbook" w:hAnsi="Century Schoolbook"/>
                <w:sz w:val="20"/>
                <w:szCs w:val="20"/>
              </w:rPr>
              <w:t>й.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на таб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softHyphen/>
              <w:t xml:space="preserve">лицах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основные части спинного мозга.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lastRenderedPageBreak/>
              <w:t>Характеризовать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роль спинного мозга в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саморегуляции</w:t>
            </w:r>
            <w:proofErr w:type="spellEnd"/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орга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низма.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Строение и функции головного мозга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особенности строения головного мозга;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отделы головного мозга;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функции отделов головного мозга. 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Узнавать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на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таб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softHyphen/>
              <w:t xml:space="preserve">лицах основные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части головного мозга.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Характеризовать: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роль головного моз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га в регуляции жизнедеятельности и по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ведения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br w:type="column"/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ЛР №3 «Изучение головного мозга по муляжам»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14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Полушария большого мозга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Распознавать и описывать на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таб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softHyphen/>
              <w:t>лицах и  муляжах основны</w:t>
            </w:r>
            <w:r>
              <w:rPr>
                <w:rFonts w:ascii="Century Schoolbook" w:hAnsi="Century Schoolbook"/>
                <w:iCs/>
                <w:sz w:val="20"/>
                <w:szCs w:val="20"/>
              </w:rPr>
              <w:t>е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зон</w:t>
            </w:r>
            <w:r>
              <w:rPr>
                <w:rFonts w:ascii="Century Schoolbook" w:hAnsi="Century Schoolbook"/>
                <w:sz w:val="20"/>
                <w:szCs w:val="20"/>
              </w:rPr>
              <w:t>ы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 полушарий большого  мозга.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Характеризовать: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роль полушарий большого  мозга в регуляции жизнедеятельности и по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ведения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Тестовая работа №2</w:t>
            </w:r>
          </w:p>
        </w:tc>
      </w:tr>
      <w:tr w:rsidR="00B130B8" w:rsidRPr="008F35FA" w:rsidTr="001141FB">
        <w:trPr>
          <w:trHeight w:val="5122"/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15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Органы чувств, их роль в жизни человека. Орган зрения и зрительный анализатор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B130B8" w:rsidRPr="009B5B21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9B5B21">
              <w:rPr>
                <w:rFonts w:ascii="Century Schoolbook" w:hAnsi="Century Schoolbook"/>
                <w:sz w:val="20"/>
                <w:szCs w:val="20"/>
              </w:rPr>
              <w:t>Гигиена зрения.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Давать определения понятиям: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 xml:space="preserve">орган чувств, рецептор, анализатор.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Называть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органы чувств человека;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анализаторы</w:t>
            </w:r>
            <w:r>
              <w:rPr>
                <w:rFonts w:ascii="Century Schoolbook" w:hAnsi="Century Schoolbook"/>
                <w:sz w:val="20"/>
                <w:szCs w:val="20"/>
              </w:rPr>
              <w:t>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особенности строения </w:t>
            </w:r>
            <w:r>
              <w:rPr>
                <w:rFonts w:ascii="Century Schoolbook" w:hAnsi="Century Schoolbook"/>
                <w:sz w:val="20"/>
                <w:szCs w:val="20"/>
              </w:rPr>
              <w:t>глаз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и зрительного анализатора.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Узнавать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на таб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softHyphen/>
              <w:t xml:space="preserve">лицах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основные части органа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зрения.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Характеризовать:   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роль     органов чувств и анализаторов в жизни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Называть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заболевания, связанные с нарушением работы органов зрения.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Использовать приобретенные </w:t>
            </w: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зна</w:t>
            </w: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softHyphen/>
              <w:t xml:space="preserve">ния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для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сохранения зрения и предупреждения травм органа зрения.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ЛР №4 «Изучение размера зрачка»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Органы слуха и равновесия,  их анализаторы. Предупреждение нарушений слуха.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Называть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строения органа слуха и слухового анализатора.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Cs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на 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таб</w:t>
            </w:r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softHyphen/>
              <w:t xml:space="preserve">лицах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основные части органа слуха и слухового анализатора. 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Использовать приобретенные зна</w:t>
            </w: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softHyphen/>
              <w:t xml:space="preserve">ния </w:t>
            </w:r>
            <w:proofErr w:type="gramStart"/>
            <w:r w:rsidRPr="008F35FA">
              <w:rPr>
                <w:rFonts w:ascii="Century Schoolbook" w:hAnsi="Century Schoolbook"/>
                <w:iCs/>
                <w:sz w:val="20"/>
                <w:szCs w:val="20"/>
              </w:rPr>
              <w:t>для</w:t>
            </w:r>
            <w:proofErr w:type="gramEnd"/>
            <w:r>
              <w:rPr>
                <w:rFonts w:ascii="Century Schoolbook" w:hAnsi="Century Schoolbook"/>
                <w:iCs/>
                <w:sz w:val="20"/>
                <w:szCs w:val="20"/>
              </w:rPr>
              <w:t xml:space="preserve">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профилактики заболе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ваний и повреждений органов слуха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17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Органы кожно-мышечной чувствительности, обоняния, осязания и вкуса.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iCs/>
                <w:sz w:val="20"/>
                <w:szCs w:val="20"/>
              </w:rPr>
              <w:t>Называть:</w:t>
            </w:r>
            <w:r>
              <w:rPr>
                <w:rFonts w:ascii="Century Schoolbook" w:hAnsi="Century Schoolbook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органы чувств человека;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анализаторы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;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строения органов обоня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softHyphen/>
              <w:t>ния, осязания, вкуса, их анализаторов.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Тестовая работа №3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6. Опора и движение – 8 часов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18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Опорно-двигательная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система. Строение, состав и свойства костей. Типы соединения костей.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Называть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особенности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строения скелета человека;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типы соединения костей;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функции опорно-двигательной системы.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Узнавать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на таблицах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и моделях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основные части скелета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между строением и функциями костей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 xml:space="preserve">ЛР №5 «Изучение внешнего </w:t>
            </w:r>
            <w:r w:rsidRPr="00582EEF">
              <w:rPr>
                <w:rFonts w:ascii="Century Schoolbook" w:hAnsi="Century Schoolbook"/>
                <w:sz w:val="20"/>
                <w:szCs w:val="20"/>
              </w:rPr>
              <w:lastRenderedPageBreak/>
              <w:t>строения костей»</w:t>
            </w:r>
          </w:p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Скелет человека. Особенности скелета человека, связанные с </w:t>
            </w:r>
            <w:proofErr w:type="spellStart"/>
            <w:r w:rsidRPr="008F35FA">
              <w:rPr>
                <w:rFonts w:ascii="Century Schoolbook" w:hAnsi="Century Schoolbook"/>
                <w:sz w:val="20"/>
                <w:szCs w:val="20"/>
              </w:rPr>
              <w:t>прямохождением</w:t>
            </w:r>
            <w:proofErr w:type="spellEnd"/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и трудовой деятельностью.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Выявлять особенности скелета человека, связанные с </w:t>
            </w:r>
            <w:proofErr w:type="spellStart"/>
            <w:r w:rsidRPr="008F35FA">
              <w:rPr>
                <w:rFonts w:ascii="Century Schoolbook" w:hAnsi="Century Schoolbook"/>
                <w:sz w:val="20"/>
                <w:szCs w:val="20"/>
              </w:rPr>
              <w:t>прямохождением</w:t>
            </w:r>
            <w:proofErr w:type="spellEnd"/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и трудовой деятельностью.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ЛР №6 «Изучение скелета человека»</w:t>
            </w:r>
          </w:p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582EEF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582EEF">
              <w:rPr>
                <w:rFonts w:ascii="Century Schoolbook" w:hAnsi="Century Schoolbook"/>
                <w:sz w:val="20"/>
                <w:szCs w:val="20"/>
              </w:rPr>
              <w:t xml:space="preserve"> №1 «Антропометрические измерения»</w:t>
            </w:r>
          </w:p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20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Первая помощь при растяжениях связок, вывихах суставов, переломах костей.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и умения для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предупреждения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травматизма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нарушени</w:t>
            </w:r>
            <w:r>
              <w:rPr>
                <w:rFonts w:ascii="Century Schoolbook" w:hAnsi="Century Schoolbook"/>
                <w:sz w:val="20"/>
                <w:szCs w:val="20"/>
              </w:rPr>
              <w:t>й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осанки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Мышцы, их строение и функции.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Распознавать на таблицах основные группы мышц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Устанавливать взаимосвязь между строением и функциями мышц.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Работа с таблицами.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Работа мышц. Управление движением. Утомление.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Раскрывать сущность биологического процесса работы мышц.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Описывать и объяснять результаты опыта по выявлению влияния статической и </w:t>
            </w:r>
            <w:r>
              <w:rPr>
                <w:rFonts w:ascii="Century Schoolbook" w:hAnsi="Century Schoolbook"/>
                <w:sz w:val="20"/>
                <w:szCs w:val="20"/>
              </w:rPr>
              <w:t>д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инамической работ</w:t>
            </w:r>
            <w:r>
              <w:rPr>
                <w:rFonts w:ascii="Century Schoolbook" w:hAnsi="Century Schoolbook"/>
                <w:sz w:val="20"/>
                <w:szCs w:val="20"/>
              </w:rPr>
              <w:t>ы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на утомление мышц.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582EEF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582EEF">
              <w:rPr>
                <w:rFonts w:ascii="Century Schoolbook" w:hAnsi="Century Schoolbook"/>
                <w:sz w:val="20"/>
                <w:szCs w:val="20"/>
              </w:rPr>
              <w:t xml:space="preserve"> №2 «Выявление влияния статической и динамической работы на утомление мышц»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Заболевания опорно-двигательной системы и их профилактика. Предупреждение плоскостопия и искривления позвоночника.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и умения для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проведения наблюдений за состоянием собственного организма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 профилактики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нарушения осанки.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Значение физической культуры и режим труда в формировании опорно-двигательной системы 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профилактики заболеваний опорно-двигательной системы.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теме «Опора и движение»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Тестовая работа №4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7. Внутренняя среда – 3 часа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Внутренняя среда организма. Состав и функции крови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состав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внутренней среды организма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 крови.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Характеризовать сущность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процесса свертывания крови.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Изучать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готовые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микропрепараты крови человека и лягушки.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Сравнивать кровь человека и лягушки и делать выводы на основе их сравнения.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 крови.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ЛР №7 «Изучение микроскопического строения крови»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Иммунитет. Значение работ  Пастера и И.И. Мечникова в области иммунитета.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Давать определение понятию </w:t>
            </w:r>
            <w:r>
              <w:rPr>
                <w:rFonts w:ascii="Century Schoolbook" w:hAnsi="Century Schoolbook"/>
                <w:sz w:val="20"/>
                <w:szCs w:val="20"/>
              </w:rPr>
              <w:t>«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иммунитет</w:t>
            </w:r>
            <w:r>
              <w:rPr>
                <w:rFonts w:ascii="Century Schoolbook" w:hAnsi="Century Schoolbook"/>
                <w:sz w:val="20"/>
                <w:szCs w:val="20"/>
              </w:rPr>
              <w:t>»,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н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азывать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его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виды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Объяснять проявление иммунитета у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Использовать приобретенные знания для профилактики </w:t>
            </w:r>
            <w:proofErr w:type="spellStart"/>
            <w:r w:rsidRPr="008F35FA">
              <w:rPr>
                <w:rFonts w:ascii="Century Schoolbook" w:hAnsi="Century Schoolbook"/>
                <w:sz w:val="20"/>
                <w:szCs w:val="20"/>
              </w:rPr>
              <w:t>СПИ</w:t>
            </w:r>
            <w:r>
              <w:rPr>
                <w:rFonts w:ascii="Century Schoolbook" w:hAnsi="Century Schoolbook"/>
                <w:sz w:val="20"/>
                <w:szCs w:val="20"/>
              </w:rPr>
              <w:t>Д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а</w:t>
            </w:r>
            <w:proofErr w:type="spellEnd"/>
            <w:r w:rsidRPr="008F35FA">
              <w:rPr>
                <w:rFonts w:ascii="Century Schoolbook" w:hAnsi="Century Schoolbook"/>
                <w:sz w:val="20"/>
                <w:szCs w:val="20"/>
              </w:rPr>
              <w:t>, инфекционных и простудных заболеваний.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Тканевая совместимость и переливание крови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Знать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свою группу крови, резус-фактор.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Анализировать и оценивать фактор</w:t>
            </w:r>
            <w:r>
              <w:rPr>
                <w:rFonts w:ascii="Century Schoolbook" w:hAnsi="Century Schoolbook"/>
                <w:sz w:val="20"/>
                <w:szCs w:val="20"/>
              </w:rPr>
              <w:t>ы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риска для здоровья.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Находить в различных источниках биологическую информацию по проблеме пересадки органов и тканей, об использовании донорской крови.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8. Транспорт  веществ – 5 часов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29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Органы кровообращения. Большой и малый круги кровообращения. </w:t>
            </w:r>
            <w:proofErr w:type="spellStart"/>
            <w:r w:rsidRPr="008F35FA">
              <w:rPr>
                <w:rFonts w:ascii="Century Schoolbook" w:hAnsi="Century Schoolbook"/>
                <w:sz w:val="20"/>
                <w:szCs w:val="20"/>
              </w:rPr>
              <w:t>Лимфообращение</w:t>
            </w:r>
            <w:proofErr w:type="spellEnd"/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Давать определение понятиям: аорта, артерии, капилляры, вены.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Называть признаки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кровеносных сосудов.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на таблицах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органы кровеносной системы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органы лимфатической системы.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Характеризовать: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сущность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транспорт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а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веществ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кровеносной и лимфатической системой.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 сосудов.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Работа с таблицами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30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Работа сердца Регуляция работы сердца.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Узнавать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на таблицах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систему органов кровообращения;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описывать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строение сердца.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Описывать работу сердца.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сердца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Движение крови по сосудам. Пульс. Давление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крови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сущность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движения крови по сосудам;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организма;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автоматизма сердечной мышцы.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Объяснять роль гормонов в организме.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ЛР №8 «Подсчет пульса и определени</w:t>
            </w:r>
            <w:r>
              <w:rPr>
                <w:rFonts w:ascii="Century Schoolbook" w:hAnsi="Century Schoolbook"/>
                <w:sz w:val="20"/>
                <w:szCs w:val="20"/>
              </w:rPr>
              <w:t>е</w:t>
            </w:r>
            <w:r w:rsidRPr="00582EEF">
              <w:rPr>
                <w:rFonts w:ascii="Century Schoolbook" w:hAnsi="Century Schoolbook"/>
                <w:sz w:val="20"/>
                <w:szCs w:val="20"/>
              </w:rPr>
              <w:t xml:space="preserve"> частоты сердечных сокращений»</w:t>
            </w:r>
          </w:p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ЛР №9 «Измерение кровяного давления»</w:t>
            </w:r>
          </w:p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Заболевания органов кровообращения, их предупреждение. </w:t>
            </w:r>
            <w:r>
              <w:rPr>
                <w:rFonts w:ascii="Century Schoolbook" w:hAnsi="Century Schoolbook"/>
                <w:sz w:val="20"/>
                <w:szCs w:val="20"/>
              </w:rPr>
              <w:t>Оказание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первой </w:t>
            </w:r>
            <w:r>
              <w:rPr>
                <w:rFonts w:ascii="Century Schoolbook" w:hAnsi="Century Schoolbook"/>
                <w:sz w:val="20"/>
                <w:szCs w:val="20"/>
              </w:rPr>
              <w:t>п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омощи при кровотечениях.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Анализировать и оценивать факторы риска на здоровье, нормальную работу сердечнососудистой системы.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Использовать приобретенные знания 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для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: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проведения наблюдений за состоянием собственного организма;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профилактики вредных привычек (курения, алкоголизма, наркомании)</w:t>
            </w:r>
            <w:r>
              <w:rPr>
                <w:rFonts w:ascii="Century Schoolbook" w:hAnsi="Century Schoolbook"/>
                <w:sz w:val="20"/>
                <w:szCs w:val="20"/>
              </w:rPr>
              <w:t>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оказания первой помощи при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повреждениях сосудов.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582EEF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582EEF">
              <w:rPr>
                <w:rFonts w:ascii="Century Schoolbook" w:hAnsi="Century Schoolbook"/>
                <w:sz w:val="20"/>
                <w:szCs w:val="20"/>
              </w:rPr>
              <w:t xml:space="preserve"> №3 «Изучение приемов остановки капиллярного и венозного кровотечений»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темам «Внутренняя среда организма», «Транспорт веществ»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Тестовая работа №5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9. Дыхание – 5 часов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Дыхание, его значение. Строение и функции органов дыхания.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 особенности строения дыхательной системы.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Распознавать и описывать на таблицах основные органы </w:t>
            </w:r>
            <w:r>
              <w:rPr>
                <w:rFonts w:ascii="Century Schoolbook" w:hAnsi="Century Schoolbook"/>
                <w:sz w:val="20"/>
                <w:szCs w:val="20"/>
              </w:rPr>
              <w:t>дыхания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сущность процесса дыхания.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 органов дыхания.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Работа с таблицами.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Дыхательные движения. Газообмен в легких и тканях. Регуляция дыхания.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Характеризовать: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сущность процесса дыхания;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транспорта веществ</w:t>
            </w:r>
            <w:r>
              <w:rPr>
                <w:rFonts w:ascii="Century Schoolbook" w:hAnsi="Century Schoolbook"/>
                <w:sz w:val="20"/>
                <w:szCs w:val="20"/>
              </w:rPr>
              <w:t>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процесса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само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регуляции</w:t>
            </w:r>
            <w:proofErr w:type="spellEnd"/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организма.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 органов дыхания.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процессами дыхания и кровообращения.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582EEF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582EEF">
              <w:rPr>
                <w:rFonts w:ascii="Century Schoolbook" w:hAnsi="Century Schoolbook"/>
                <w:sz w:val="20"/>
                <w:szCs w:val="20"/>
              </w:rPr>
              <w:t xml:space="preserve"> №4 «Определение частоты дыхания»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Заболевания органов дыхания и их профилактика.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 заболевания органов дыхания.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Использовать приобретенные знания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для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профилактики инфекционных и простудных заболеваний, вредных привычек (курение).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Объяснять зависимость собственного здоровья от состояния окружающей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среды.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Приемы оказания первой помощи при нарушении дыхания.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 приемы оказания первой помощи при отравлени</w:t>
            </w:r>
            <w:r>
              <w:rPr>
                <w:rFonts w:ascii="Century Schoolbook" w:hAnsi="Century Schoolbook"/>
                <w:sz w:val="20"/>
                <w:szCs w:val="20"/>
              </w:rPr>
              <w:t>и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угарным газом, спасении утопающего.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оказания первой помощи при отравлении угарным газом и при спасении утопающего.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582EEF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582EEF">
              <w:rPr>
                <w:rFonts w:ascii="Century Schoolbook" w:hAnsi="Century Schoolbook"/>
                <w:sz w:val="20"/>
                <w:szCs w:val="20"/>
              </w:rPr>
              <w:t xml:space="preserve"> № 5 «Приёмы оказания первой помощи при остановке дыхания»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38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«Взаимосвязь функций дыхательной и кровеносной системы»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3080" w:type="dxa"/>
            <w:vAlign w:val="center"/>
          </w:tcPr>
          <w:p w:rsidR="00B130B8" w:rsidRPr="00582EEF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582EEF">
              <w:rPr>
                <w:rFonts w:ascii="Century Schoolbook" w:hAnsi="Century Schoolbook"/>
                <w:sz w:val="20"/>
                <w:szCs w:val="20"/>
              </w:rPr>
              <w:t>Тестовая работа №6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10. Пищеварение – 5 часов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39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Питание и пищеварение. Строение и функции пищеварительной системы человека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Называть питательные вещества и </w:t>
            </w:r>
            <w:r>
              <w:rPr>
                <w:rFonts w:ascii="Century Schoolbook" w:hAnsi="Century Schoolbook"/>
                <w:sz w:val="20"/>
                <w:szCs w:val="20"/>
              </w:rPr>
              <w:t>пищевые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продукты, в которых они </w:t>
            </w:r>
            <w:r>
              <w:rPr>
                <w:rFonts w:ascii="Century Schoolbook" w:hAnsi="Century Schoolbook"/>
                <w:sz w:val="20"/>
                <w:szCs w:val="20"/>
              </w:rPr>
              <w:t>содержатся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органы пищеварительной системы.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Объяснить роль питательных веществ в организме. Характеризовать сущность процесс</w:t>
            </w:r>
            <w:r>
              <w:rPr>
                <w:rFonts w:ascii="Century Schoolbook" w:hAnsi="Century Schoolbook"/>
                <w:sz w:val="20"/>
                <w:szCs w:val="20"/>
              </w:rPr>
              <w:t>ов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питания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пищеварения.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на таблицах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органы пищеварительной системы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 органов пищеварения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Работа с таблицами.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40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Пищеварение в ротовой полости. Регуляция пищеварения.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Давать определение понятиям: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пищеварительный сок,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фермент, рефлекс, безусловный рефлекс, условный рефлекс.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сущность биологического процесса пищеварения в ротовой полости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проведения наблюдений за состоянием собственного организма.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154BAA">
              <w:rPr>
                <w:rFonts w:ascii="Century Schoolbook" w:hAnsi="Century Schoolbook"/>
                <w:sz w:val="20"/>
                <w:szCs w:val="20"/>
              </w:rPr>
              <w:t>ЛР №10 «Воздействие слюны на крахмал»</w:t>
            </w:r>
          </w:p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41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Пищеварение в желудке.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Регуляция пищеварения.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Давать определение понятиям: фермент, рефлекс, безусловный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условный рефлекс.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Узнавать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на таблицах основные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органы пищеварительной системы.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Характеризовать сущность процесса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само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регуляции</w:t>
            </w:r>
            <w:proofErr w:type="spellEnd"/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организма.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 органов пищеварения.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154BAA">
              <w:rPr>
                <w:rFonts w:ascii="Century Schoolbook" w:hAnsi="Century Schoolbook"/>
                <w:sz w:val="20"/>
                <w:szCs w:val="20"/>
              </w:rPr>
              <w:t>ЛР №11 «Воздействие желудочного сока на белки»</w:t>
            </w:r>
          </w:p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42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Пищеварение в кишечнике. Всасывание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питательных веществ.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Давать определение понятию фермент.</w:t>
            </w:r>
          </w:p>
          <w:p w:rsidR="00B130B8" w:rsidRPr="00C46FDC" w:rsidRDefault="00B130B8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Распознавать и описывать на таблицах основные органы пищеварительной системы человека.</w:t>
            </w:r>
          </w:p>
          <w:p w:rsidR="00B130B8" w:rsidRPr="00C46FDC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C46FDC">
              <w:rPr>
                <w:rFonts w:ascii="Century Schoolbook" w:hAnsi="Century Schoolbook"/>
                <w:sz w:val="20"/>
                <w:szCs w:val="20"/>
              </w:rPr>
              <w:t xml:space="preserve">Характеризовать </w:t>
            </w:r>
            <w:r>
              <w:rPr>
                <w:rFonts w:ascii="Century Schoolbook" w:hAnsi="Century Schoolbook"/>
                <w:sz w:val="20"/>
                <w:szCs w:val="20"/>
              </w:rPr>
              <w:t>р</w:t>
            </w:r>
            <w:r w:rsidRPr="00C46FDC">
              <w:rPr>
                <w:rFonts w:ascii="Century Schoolbook" w:hAnsi="Century Schoolbook"/>
                <w:sz w:val="20"/>
                <w:szCs w:val="20"/>
              </w:rPr>
              <w:t>оль ферментов в пищеварении.</w:t>
            </w:r>
          </w:p>
          <w:p w:rsidR="00B130B8" w:rsidRPr="00C46FDC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C46FDC">
              <w:rPr>
                <w:rFonts w:ascii="Century Schoolbook" w:hAnsi="Century Schoolbook"/>
                <w:sz w:val="20"/>
                <w:szCs w:val="20"/>
              </w:rPr>
              <w:t>Описывать и объяснять результаты опытов.</w:t>
            </w:r>
          </w:p>
          <w:p w:rsidR="00B130B8" w:rsidRPr="008F35FA" w:rsidRDefault="00B130B8" w:rsidP="001141FB">
            <w:pPr>
              <w:numPr>
                <w:ilvl w:val="0"/>
                <w:numId w:val="29"/>
              </w:numPr>
              <w:tabs>
                <w:tab w:val="left" w:pos="367"/>
              </w:tabs>
              <w:ind w:left="153" w:firstLine="0"/>
              <w:rPr>
                <w:rFonts w:ascii="Century Schoolbook" w:hAnsi="Century Schoolbook"/>
                <w:sz w:val="20"/>
                <w:szCs w:val="20"/>
              </w:rPr>
            </w:pPr>
            <w:r w:rsidRPr="00C46FDC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функциями органов пищеварения.</w:t>
            </w:r>
          </w:p>
          <w:p w:rsidR="00B130B8" w:rsidRPr="008F35FA" w:rsidRDefault="00B130B8" w:rsidP="001141FB">
            <w:pPr>
              <w:numPr>
                <w:ilvl w:val="0"/>
                <w:numId w:val="29"/>
              </w:numPr>
              <w:tabs>
                <w:tab w:val="left" w:pos="367"/>
              </w:tabs>
              <w:ind w:left="153" w:firstLine="0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Анализировать и оценивать факторы риска для здоровья.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Гигиена питания. Профилактика пищевых отравлений, кишечных инфекций, гепатита.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 профилактики заболеваний органов пищеварения;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профилактики вредных привычек (курение, алкоголизм);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  <w:vertAlign w:val="superscript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оказани</w:t>
            </w:r>
            <w:r>
              <w:rPr>
                <w:rFonts w:ascii="Century Schoolbook" w:hAnsi="Century Schoolbook"/>
                <w:sz w:val="20"/>
                <w:szCs w:val="20"/>
              </w:rPr>
              <w:t>я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первой помощи при отравлени</w:t>
            </w:r>
            <w:r>
              <w:rPr>
                <w:rFonts w:ascii="Century Schoolbook" w:hAnsi="Century Schoolbook"/>
                <w:sz w:val="20"/>
                <w:szCs w:val="20"/>
              </w:rPr>
              <w:t>ях.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154BAA">
              <w:rPr>
                <w:rFonts w:ascii="Century Schoolbook" w:hAnsi="Century Schoolbook"/>
                <w:sz w:val="20"/>
                <w:szCs w:val="20"/>
              </w:rPr>
              <w:t>Тестовая работа №7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11. Обмен веществ – 4 часа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44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Обмен веществ и превращение энергии.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Давать определения понятиям: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пластический обмен, энергетический обмен, водно-солевой обмен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Характеризовать: сущность обмена веществ и превращения энергии в организме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как основы его жизнедеятельности.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Работа с таблицей.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45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Нормы питания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154BAA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154BAA">
              <w:rPr>
                <w:rFonts w:ascii="Century Schoolbook" w:hAnsi="Century Schoolbook"/>
                <w:sz w:val="20"/>
                <w:szCs w:val="20"/>
              </w:rPr>
              <w:t xml:space="preserve"> №6 «Определение норм рационального питания»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46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Витамины, их роль в организме. 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 основные группы витаминов и продукты, в которых они содержатся.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роль витаминов в организме, их влияние на жизнедеятельность.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профилактики инфекционных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простудных заболеваний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других заболеваний, связанных с недостатком витаминов в организме.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47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темам «Пищеварение» и «Обмен веществ»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154BAA">
              <w:rPr>
                <w:rFonts w:ascii="Century Schoolbook" w:hAnsi="Century Schoolbook"/>
                <w:sz w:val="20"/>
                <w:szCs w:val="20"/>
              </w:rPr>
              <w:t>Тестовая работа №8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12. Выделение -  2 часа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48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Выделение. Строение и функции почек.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Называть особенности строения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орган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ов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мочевыделительной системы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Узнавать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на таблицах основн</w:t>
            </w:r>
            <w:r>
              <w:rPr>
                <w:rFonts w:ascii="Century Schoolbook" w:hAnsi="Century Schoolbook"/>
                <w:sz w:val="20"/>
                <w:szCs w:val="20"/>
              </w:rPr>
              <w:t>ые органы выделительной системы.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Характеризовать сущность биологического процесса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выделения и его роль в обмене веществ.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 органов выделительной системы.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Работа с таблицей.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49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Предупреждение заболеваний мочевыделительной системы.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для: профилактики заболеваний выделительной системы;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профилактики вредных привычек.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Анализировать и оценивать воздействие факторов риска для здоровья.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13. Покровы тела -  4 часа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50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Покровы тела. Строение и функции кожи.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Называть особенности строения </w:t>
            </w:r>
            <w:r>
              <w:rPr>
                <w:rFonts w:ascii="Century Schoolbook" w:hAnsi="Century Schoolbook"/>
                <w:sz w:val="20"/>
                <w:szCs w:val="20"/>
              </w:rPr>
              <w:t>кожи.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Называть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её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функции.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Распознавать и описывать на таблицах структурные компоненты кожи.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Устанавливать взаимосвязь между строением и функциями кожи.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Работа с таблицей.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51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Роль кожи в теплорегуляции организма. Закаливание.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роль кожи в обмене веществ и жизнедеятельности организма.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Анализировать и оценивать воздействие факторов риска для здоровья.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52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Уход </w:t>
            </w:r>
            <w:r>
              <w:rPr>
                <w:rFonts w:ascii="Century Schoolbook" w:hAnsi="Century Schoolbook"/>
                <w:sz w:val="20"/>
                <w:szCs w:val="20"/>
              </w:rPr>
              <w:t>за кожей, волосами, ногтями. Гигиенические требования к одежде и обуви.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профилактики вредных привычек;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оказания первой помощи при травмах, ожогах, обморожениях.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профилактики заболеваний кожи и других покровов тела.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154BAA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154BAA">
              <w:rPr>
                <w:rFonts w:ascii="Century Schoolbook" w:hAnsi="Century Schoolbook"/>
                <w:sz w:val="20"/>
                <w:szCs w:val="20"/>
              </w:rPr>
              <w:t xml:space="preserve"> №7 «Приемы оказания первой помощи при травмах, ожогах, обморожениях и их профилактика».</w:t>
            </w:r>
          </w:p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53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темам «Органы выделения» и «Покровы тела»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154BAA">
              <w:rPr>
                <w:rFonts w:ascii="Century Schoolbook" w:hAnsi="Century Schoolbook"/>
                <w:sz w:val="20"/>
                <w:szCs w:val="20"/>
              </w:rPr>
              <w:t>Тестовая работа №9</w:t>
            </w: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14. Размножение – 3 часа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54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Система органов размножения.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 особенности строения женской и мужской половой систем.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Распознавать и описывать на таблицах: женскую и мужскую половые системы;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органы женской и мужской половой систем.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Объяснять причины наследственности.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Работа с таблицами.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55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Внутриутробное развитие организма. Развитие после рождения.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Давать определение понятиям: размножение, оплодотворение.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сущность процессов размножения и развития человека.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56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Наследственные и врожденные заболевания. Инфекции, передающиеся половым путем, их профилактика.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Объяснять причины наследственных заболеваний.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Анализировать и оценивать воздействие факторов среды на здоровье.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Использовать приобретенные знания для профилактики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венерических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заболеваний, ВИЧ-инфекции.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15. Высшая нервная деятельность – 6 часов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57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Высшая нервная деятельность. Рефлекс – основа нервной деятельности.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Давать определение понятиям: безусловные рефлексы, условные рефлексы.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 принцип работы нервной системы.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биологическое значение условных и безусловных рефлексов;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-сущность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само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регуляции</w:t>
            </w:r>
            <w:proofErr w:type="spellEnd"/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организма.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для: рациональной организации труда и отдыха.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58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Торможение и его виды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Познакомиться с видами торможения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59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Биологические ритмы. Сон и его значение.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Характеризовать значение сна для организма </w:t>
            </w:r>
            <w:r>
              <w:rPr>
                <w:rFonts w:ascii="Century Schoolbook" w:hAnsi="Century Schoolbook"/>
                <w:sz w:val="20"/>
                <w:szCs w:val="20"/>
              </w:rPr>
              <w:t>ч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Использовать приобретенные знания 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для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: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-рациональной организации труда и отдыха;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-проведения наблюдений за состоянием собственного организма.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60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Особенности высшей нервной деятельности человека.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Сознание и мышление. Речь.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 особенности высшей нервной деятельности и поведения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особенности высшей нервной деятельности и поведения человека (речь, мышление), их значение.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Использовать приобретенные знания 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для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: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-проведения наблюдений за состоянием собственного организма;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-о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рганизации учебной деятельности (формирования и сохранения знаний, умений, навыков)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trHeight w:val="1379"/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61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Познавательные процессы и интеллект.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Память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особенности высшей нервной деятельности и поведения человека (память)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154BAA">
              <w:rPr>
                <w:rFonts w:ascii="Century Schoolbook" w:hAnsi="Century Schoolbook"/>
                <w:sz w:val="20"/>
                <w:szCs w:val="20"/>
              </w:rPr>
              <w:t>ЛР №12 «Изменение стереотипа письма»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62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Эмоции и темперамент.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Называть особенности высшей нервной деятельности и поведения человека.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Характеризовать особенности высшей нервной деятельности и поведения человека (память, эмоции), их значение.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Использовать приобретенные знания 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для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: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-проведения наблюдений за состоянием собственного организма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--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организации учебной деятельности (формирования и сохранения знаний, умений, навыков)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10206" w:type="dxa"/>
            <w:gridSpan w:val="5"/>
            <w:vAlign w:val="center"/>
          </w:tcPr>
          <w:p w:rsidR="00B130B8" w:rsidRPr="008F35FA" w:rsidRDefault="00B130B8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Тема 16. Человек и его здоровье – 6 часов</w:t>
            </w: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63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Здоровье и влияющие на него факторы. Вредные привычки.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Объяснять зависимость собственного здоровья от состояния окружающей среды.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Анализировать и оценивать влияние факторов окружающей среды, факторов риска на здоровье.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профилактики вредных привычек (курение, алкоголизм, наркомания)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154BAA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154BAA">
              <w:rPr>
                <w:rFonts w:ascii="Century Schoolbook" w:hAnsi="Century Schoolbook"/>
                <w:sz w:val="20"/>
                <w:szCs w:val="20"/>
              </w:rPr>
              <w:t xml:space="preserve"> № 8 «Анализ и оценка влияния факторов окружающей среды, факторов риска на здоровье».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>4-65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Оказание первой доврачебной помощи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Использовать приобретенные знания и умения  в практической деятельности и повседневной жизни 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для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: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оказание первой доврачебной помощи при простудных заболеваниях, ожогах, обморожениях, травмах, спасении утопающего.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154BAA">
              <w:rPr>
                <w:rFonts w:ascii="Century Schoolbook" w:hAnsi="Century Schoolbook"/>
                <w:sz w:val="20"/>
                <w:szCs w:val="20"/>
              </w:rPr>
              <w:t>ПР</w:t>
            </w:r>
            <w:proofErr w:type="gramEnd"/>
            <w:r w:rsidRPr="00154BAA">
              <w:rPr>
                <w:rFonts w:ascii="Century Schoolbook" w:hAnsi="Century Schoolbook"/>
                <w:sz w:val="20"/>
                <w:szCs w:val="20"/>
              </w:rPr>
              <w:t xml:space="preserve"> №9 «Приёмы оказания первой доврачебной помощи».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66-67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Заболевания человека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Познакомиться с различными видами заболеваний человека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Использовать приобретенные знания для профилактики заболеваний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68-69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Санитарно-гигиенические нормы и правила здорового образа жизни. Укрепление здоровья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Знать правила гигиены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Давать определение понятию </w:t>
            </w:r>
            <w:r>
              <w:rPr>
                <w:rFonts w:ascii="Century Schoolbook" w:hAnsi="Century Schoolbook"/>
                <w:sz w:val="20"/>
                <w:szCs w:val="20"/>
              </w:rPr>
              <w:t>«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утомление</w:t>
            </w:r>
            <w:r>
              <w:rPr>
                <w:rFonts w:ascii="Century Schoolbook" w:hAnsi="Century Schoolbook"/>
                <w:sz w:val="20"/>
                <w:szCs w:val="20"/>
              </w:rPr>
              <w:t>»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Анализировать и оценивать влияние факторов риска (стресса, переутомления) для здоровья.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Исполь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зовать приобретенные знания </w:t>
            </w: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для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-рациональной организации труда и отдуха;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proofErr w:type="gramStart"/>
            <w:r w:rsidRPr="008F35FA">
              <w:rPr>
                <w:rFonts w:ascii="Century Schoolbook" w:hAnsi="Century Schoolbook"/>
                <w:sz w:val="20"/>
                <w:szCs w:val="20"/>
              </w:rPr>
              <w:t>-п</w:t>
            </w:r>
            <w:proofErr w:type="gramEnd"/>
            <w:r w:rsidRPr="008F35FA">
              <w:rPr>
                <w:rFonts w:ascii="Century Schoolbook" w:hAnsi="Century Schoolbook"/>
                <w:sz w:val="20"/>
                <w:szCs w:val="20"/>
              </w:rPr>
              <w:t>роведения наблюдений за состоянием собственного организма.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130B8" w:rsidRPr="008F35FA" w:rsidTr="001141FB">
        <w:trPr>
          <w:jc w:val="center"/>
        </w:trPr>
        <w:tc>
          <w:tcPr>
            <w:tcW w:w="688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70</w:t>
            </w:r>
          </w:p>
        </w:tc>
        <w:tc>
          <w:tcPr>
            <w:tcW w:w="2607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за курс</w:t>
            </w:r>
          </w:p>
        </w:tc>
        <w:tc>
          <w:tcPr>
            <w:tcW w:w="2980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0B8" w:rsidRPr="008F35F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130B8" w:rsidRPr="00154BAA" w:rsidRDefault="00B130B8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154BAA">
              <w:rPr>
                <w:rFonts w:ascii="Century Schoolbook" w:hAnsi="Century Schoolbook"/>
                <w:sz w:val="20"/>
                <w:szCs w:val="20"/>
              </w:rPr>
              <w:t>Тестовая работа №10</w:t>
            </w:r>
          </w:p>
        </w:tc>
      </w:tr>
    </w:tbl>
    <w:p w:rsidR="00B130B8" w:rsidRPr="00D87C62" w:rsidRDefault="00B130B8" w:rsidP="00B130B8">
      <w:pPr>
        <w:pStyle w:val="2"/>
        <w:spacing w:before="0" w:after="0"/>
        <w:jc w:val="center"/>
        <w:rPr>
          <w:rFonts w:ascii="Century Schoolbook" w:hAnsi="Century Schoolbook"/>
          <w:i w:val="0"/>
        </w:rPr>
      </w:pPr>
      <w:r w:rsidRPr="00D87C62">
        <w:rPr>
          <w:rFonts w:ascii="Century Schoolbook" w:hAnsi="Century Schoolbook"/>
          <w:i w:val="0"/>
        </w:rPr>
        <w:t>Требования к уровню подготовки учащихся</w:t>
      </w:r>
    </w:p>
    <w:p w:rsidR="00B130B8" w:rsidRPr="008F35FA" w:rsidRDefault="00B130B8" w:rsidP="00B13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В результате изучения биологии человека ученик должен</w:t>
      </w:r>
    </w:p>
    <w:p w:rsidR="00B130B8" w:rsidRPr="008F35FA" w:rsidRDefault="00B130B8" w:rsidP="00B13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bCs/>
          <w:sz w:val="20"/>
          <w:szCs w:val="20"/>
        </w:rPr>
      </w:pPr>
      <w:r w:rsidRPr="008F35FA">
        <w:rPr>
          <w:rFonts w:ascii="Century Schoolbook" w:hAnsi="Century Schoolbook"/>
          <w:b/>
          <w:bCs/>
          <w:sz w:val="20"/>
          <w:szCs w:val="20"/>
        </w:rPr>
        <w:t>Знать/понимать:</w:t>
      </w:r>
    </w:p>
    <w:p w:rsidR="00B130B8" w:rsidRPr="008F35FA" w:rsidRDefault="00B130B8" w:rsidP="00B130B8">
      <w:pPr>
        <w:numPr>
          <w:ilvl w:val="0"/>
          <w:numId w:val="15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систематическое положение человека в ряду живых существ, его генетическую связь с животными предками, единство биологических законов, их проявление на разных уровнях организации;</w:t>
      </w:r>
    </w:p>
    <w:p w:rsidR="00B130B8" w:rsidRPr="008F35FA" w:rsidRDefault="00B130B8" w:rsidP="00B130B8">
      <w:pPr>
        <w:numPr>
          <w:ilvl w:val="0"/>
          <w:numId w:val="15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строение и функции человеческого организма, его целостность, взаимосвязь строения и функций органов и систем;</w:t>
      </w:r>
    </w:p>
    <w:p w:rsidR="00B130B8" w:rsidRPr="008F35FA" w:rsidRDefault="00B130B8" w:rsidP="00B130B8">
      <w:pPr>
        <w:numPr>
          <w:ilvl w:val="0"/>
          <w:numId w:val="15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 xml:space="preserve">факторы, благоприятствующие и нарушающие здоровье человека; </w:t>
      </w:r>
    </w:p>
    <w:p w:rsidR="00B130B8" w:rsidRPr="008F35FA" w:rsidRDefault="00B130B8" w:rsidP="00B130B8">
      <w:pPr>
        <w:numPr>
          <w:ilvl w:val="0"/>
          <w:numId w:val="15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методы самоконтроля, способные выявить возможные нарушения здоровья и вовремя обратиться к врачу;</w:t>
      </w:r>
    </w:p>
    <w:p w:rsidR="00B130B8" w:rsidRPr="008F35FA" w:rsidRDefault="00B130B8" w:rsidP="00B130B8">
      <w:pPr>
        <w:numPr>
          <w:ilvl w:val="0"/>
          <w:numId w:val="15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вред, наносимый организму человека неблагоприятными факторами среды, такими, как алкоголь, наркотические и токсические вещества, плохая экологическая среда;</w:t>
      </w:r>
    </w:p>
    <w:p w:rsidR="00B130B8" w:rsidRPr="008F35FA" w:rsidRDefault="00B130B8" w:rsidP="00B130B8">
      <w:pPr>
        <w:numPr>
          <w:ilvl w:val="0"/>
          <w:numId w:val="15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 xml:space="preserve">вклад выдающихся ученых в развитие науки о человеке; </w:t>
      </w:r>
    </w:p>
    <w:p w:rsidR="00B130B8" w:rsidRPr="008F35FA" w:rsidRDefault="00B130B8" w:rsidP="00B13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bCs/>
          <w:sz w:val="20"/>
          <w:szCs w:val="20"/>
        </w:rPr>
      </w:pPr>
      <w:r w:rsidRPr="008F35FA">
        <w:rPr>
          <w:rFonts w:ascii="Century Schoolbook" w:hAnsi="Century Schoolbook"/>
          <w:b/>
          <w:bCs/>
          <w:sz w:val="20"/>
          <w:szCs w:val="20"/>
        </w:rPr>
        <w:t>Уметь:</w:t>
      </w:r>
    </w:p>
    <w:p w:rsidR="00B130B8" w:rsidRPr="008F35FA" w:rsidRDefault="00B130B8" w:rsidP="00B130B8">
      <w:pPr>
        <w:numPr>
          <w:ilvl w:val="0"/>
          <w:numId w:val="16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объяснять неразрывную связь между строением и функциями органов человеческого тела;</w:t>
      </w:r>
    </w:p>
    <w:p w:rsidR="00B130B8" w:rsidRPr="008F35FA" w:rsidRDefault="00B130B8" w:rsidP="00B130B8">
      <w:pPr>
        <w:numPr>
          <w:ilvl w:val="0"/>
          <w:numId w:val="16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принимать меры первой доврачебной помощи пострадавшим в чрезвычайных ситуациях;</w:t>
      </w:r>
    </w:p>
    <w:p w:rsidR="00B130B8" w:rsidRPr="008F35FA" w:rsidRDefault="00B130B8" w:rsidP="00B130B8">
      <w:pPr>
        <w:numPr>
          <w:ilvl w:val="0"/>
          <w:numId w:val="16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объяснять последствия пьянства, применения наркотиков и других токсических веществ;</w:t>
      </w:r>
    </w:p>
    <w:p w:rsidR="00B130B8" w:rsidRPr="008F35FA" w:rsidRDefault="00B130B8" w:rsidP="00B130B8">
      <w:pPr>
        <w:numPr>
          <w:ilvl w:val="0"/>
          <w:numId w:val="16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анализировать и оценивать воздействие факторов окружающей среды, факторов риска на здоровье человека;</w:t>
      </w:r>
    </w:p>
    <w:p w:rsidR="00B130B8" w:rsidRPr="008F35FA" w:rsidRDefault="00B130B8" w:rsidP="00B130B8">
      <w:pPr>
        <w:numPr>
          <w:ilvl w:val="0"/>
          <w:numId w:val="16"/>
        </w:numPr>
        <w:tabs>
          <w:tab w:val="clear" w:pos="108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находить информацию об организме человека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B130B8" w:rsidRPr="008F35FA" w:rsidRDefault="00B130B8" w:rsidP="00B13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bCs/>
          <w:sz w:val="20"/>
          <w:szCs w:val="20"/>
        </w:rPr>
      </w:pPr>
      <w:r w:rsidRPr="008F35FA">
        <w:rPr>
          <w:rFonts w:ascii="Century Schoolbook" w:hAnsi="Century Schoolbook"/>
          <w:b/>
          <w:bCs/>
          <w:sz w:val="20"/>
          <w:szCs w:val="20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8F35FA">
        <w:rPr>
          <w:rFonts w:ascii="Century Schoolbook" w:hAnsi="Century Schoolbook"/>
          <w:b/>
          <w:bCs/>
          <w:sz w:val="20"/>
          <w:szCs w:val="20"/>
        </w:rPr>
        <w:t>для</w:t>
      </w:r>
      <w:proofErr w:type="gramEnd"/>
      <w:r w:rsidRPr="008F35FA">
        <w:rPr>
          <w:rFonts w:ascii="Century Schoolbook" w:hAnsi="Century Schoolbook"/>
          <w:b/>
          <w:bCs/>
          <w:sz w:val="20"/>
          <w:szCs w:val="20"/>
        </w:rPr>
        <w:t>:</w:t>
      </w:r>
    </w:p>
    <w:p w:rsidR="00B130B8" w:rsidRPr="008F35FA" w:rsidRDefault="00B130B8" w:rsidP="00B130B8">
      <w:pPr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рациональной организации учебной, трудовой, спортивной деятельности и отдыха;</w:t>
      </w:r>
    </w:p>
    <w:p w:rsidR="00B130B8" w:rsidRPr="008F35FA" w:rsidRDefault="00B130B8" w:rsidP="00B130B8">
      <w:pPr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умения выбрать наиболее рациональный и сбалансированный режим питания;</w:t>
      </w:r>
    </w:p>
    <w:p w:rsidR="00B130B8" w:rsidRPr="008F35FA" w:rsidRDefault="00B130B8" w:rsidP="00B130B8">
      <w:pPr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выбора оптимального сценария поведения, чтобы легче адаптироваться в обществе, стать полноценной личностью;</w:t>
      </w:r>
    </w:p>
    <w:p w:rsidR="00B130B8" w:rsidRPr="008F35FA" w:rsidRDefault="00B130B8" w:rsidP="00B130B8">
      <w:pPr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соблюдения правил поведения в природной среде;</w:t>
      </w:r>
    </w:p>
    <w:p w:rsidR="00B130B8" w:rsidRPr="008F35FA" w:rsidRDefault="00B130B8" w:rsidP="00B130B8">
      <w:pPr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>оказания первой помощи при травмах опорно-двигательной системы, повреждениях сосудов, остановке дыхания и сердечной деятельности, ожогах и обморожениях, отравлениях и поражении ядовитыми организмами;</w:t>
      </w:r>
    </w:p>
    <w:p w:rsidR="00B130B8" w:rsidRPr="008F35FA" w:rsidRDefault="00B130B8" w:rsidP="00B130B8">
      <w:pPr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Cs/>
          <w:sz w:val="20"/>
          <w:szCs w:val="20"/>
        </w:rPr>
      </w:pPr>
      <w:r w:rsidRPr="008F35FA">
        <w:rPr>
          <w:rFonts w:ascii="Century Schoolbook" w:hAnsi="Century Schoolbook"/>
          <w:bCs/>
          <w:sz w:val="20"/>
          <w:szCs w:val="20"/>
        </w:rPr>
        <w:t xml:space="preserve">Проведения наблюдений за состоянием собственного организма. </w:t>
      </w:r>
    </w:p>
    <w:p w:rsidR="00B130B8" w:rsidRDefault="00B130B8" w:rsidP="00B13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sz w:val="28"/>
          <w:szCs w:val="28"/>
        </w:rPr>
      </w:pPr>
    </w:p>
    <w:p w:rsidR="00B130B8" w:rsidRPr="00425F35" w:rsidRDefault="00B130B8" w:rsidP="00B13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sz w:val="28"/>
          <w:szCs w:val="28"/>
        </w:rPr>
      </w:pPr>
      <w:r w:rsidRPr="00425F35">
        <w:rPr>
          <w:rFonts w:ascii="Century Schoolbook" w:hAnsi="Century Schoolbook"/>
          <w:b/>
          <w:sz w:val="28"/>
          <w:szCs w:val="28"/>
        </w:rPr>
        <w:t>Литература и электронные ресурсы</w:t>
      </w:r>
    </w:p>
    <w:p w:rsidR="00B130B8" w:rsidRPr="00395310" w:rsidRDefault="00B130B8" w:rsidP="00B130B8">
      <w:pPr>
        <w:numPr>
          <w:ilvl w:val="0"/>
          <w:numId w:val="14"/>
        </w:numPr>
        <w:tabs>
          <w:tab w:val="clear" w:pos="1800"/>
          <w:tab w:val="left" w:pos="142"/>
          <w:tab w:val="left" w:pos="284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395310">
        <w:rPr>
          <w:rFonts w:ascii="Century Schoolbook" w:hAnsi="Century Schoolbook"/>
          <w:i/>
          <w:sz w:val="20"/>
          <w:szCs w:val="20"/>
        </w:rPr>
        <w:t>Н.И.</w:t>
      </w:r>
      <w:proofErr w:type="gramStart"/>
      <w:r w:rsidRPr="00395310">
        <w:rPr>
          <w:rFonts w:ascii="Century Schoolbook" w:hAnsi="Century Schoolbook"/>
          <w:i/>
          <w:sz w:val="20"/>
          <w:szCs w:val="20"/>
        </w:rPr>
        <w:t>Сонин</w:t>
      </w:r>
      <w:proofErr w:type="gramEnd"/>
      <w:r w:rsidRPr="00395310">
        <w:rPr>
          <w:rFonts w:ascii="Century Schoolbook" w:hAnsi="Century Schoolbook"/>
          <w:i/>
          <w:sz w:val="20"/>
          <w:szCs w:val="20"/>
        </w:rPr>
        <w:t xml:space="preserve">,  </w:t>
      </w:r>
      <w:proofErr w:type="spellStart"/>
      <w:r w:rsidRPr="00395310">
        <w:rPr>
          <w:rFonts w:ascii="Century Schoolbook" w:hAnsi="Century Schoolbook"/>
          <w:i/>
          <w:sz w:val="20"/>
          <w:szCs w:val="20"/>
        </w:rPr>
        <w:t>М.Р.Сапин</w:t>
      </w:r>
      <w:proofErr w:type="spellEnd"/>
      <w:r w:rsidRPr="00395310">
        <w:rPr>
          <w:rFonts w:ascii="Century Schoolbook" w:hAnsi="Century Schoolbook"/>
          <w:i/>
          <w:sz w:val="20"/>
          <w:szCs w:val="20"/>
        </w:rPr>
        <w:t xml:space="preserve"> «Биология. Человек» 8 класс. Учебник для общеобразовательных заведений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395310">
        <w:rPr>
          <w:rFonts w:ascii="Century Schoolbook" w:hAnsi="Century Schoolbook"/>
          <w:i/>
          <w:sz w:val="20"/>
          <w:szCs w:val="20"/>
        </w:rPr>
        <w:t xml:space="preserve"> – М: Дрофа 20</w:t>
      </w:r>
      <w:r>
        <w:rPr>
          <w:rFonts w:ascii="Century Schoolbook" w:hAnsi="Century Schoolbook"/>
          <w:i/>
          <w:sz w:val="20"/>
          <w:szCs w:val="20"/>
        </w:rPr>
        <w:t>13</w:t>
      </w:r>
      <w:r w:rsidRPr="00395310">
        <w:rPr>
          <w:rFonts w:ascii="Century Schoolbook" w:hAnsi="Century Schoolbook"/>
          <w:i/>
          <w:sz w:val="20"/>
          <w:szCs w:val="20"/>
        </w:rPr>
        <w:t>.- 287с</w:t>
      </w:r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Алексеев В.П. Новые споры о старых проблемах.  М., Знание, 1991.</w:t>
      </w:r>
      <w:proofErr w:type="gramStart"/>
      <w:r w:rsidRPr="008F35FA">
        <w:rPr>
          <w:rFonts w:ascii="Century Schoolbook" w:hAnsi="Century Schoolbook"/>
          <w:i/>
          <w:sz w:val="20"/>
          <w:szCs w:val="20"/>
        </w:rPr>
        <w:t xml:space="preserve">( </w:t>
      </w:r>
      <w:proofErr w:type="gramEnd"/>
      <w:r w:rsidRPr="008F35FA">
        <w:rPr>
          <w:rFonts w:ascii="Century Schoolbook" w:hAnsi="Century Schoolbook"/>
          <w:i/>
          <w:sz w:val="20"/>
          <w:szCs w:val="20"/>
        </w:rPr>
        <w:t xml:space="preserve">Сер. </w:t>
      </w:r>
      <w:proofErr w:type="gramStart"/>
      <w:r w:rsidRPr="008F35FA">
        <w:rPr>
          <w:rFonts w:ascii="Century Schoolbook" w:hAnsi="Century Schoolbook"/>
          <w:i/>
          <w:sz w:val="20"/>
          <w:szCs w:val="20"/>
        </w:rPr>
        <w:t>«Биология»); №7.</w:t>
      </w:r>
      <w:proofErr w:type="gramEnd"/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Гудинг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 Д.,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Леннокс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 Дж. Мировоззрение: Для чего мы живём и каково наше место в мире. Ярославль, Изд-во «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ДИА-пресс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>», 2000.</w:t>
      </w:r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proofErr w:type="gramStart"/>
      <w:r w:rsidRPr="008F35FA">
        <w:rPr>
          <w:rFonts w:ascii="Century Schoolbook" w:hAnsi="Century Schoolbook"/>
          <w:i/>
          <w:sz w:val="20"/>
          <w:szCs w:val="20"/>
        </w:rPr>
        <w:t>Коновалов</w:t>
      </w:r>
      <w:proofErr w:type="gramEnd"/>
      <w:r w:rsidRPr="008F35FA">
        <w:rPr>
          <w:rFonts w:ascii="Century Schoolbook" w:hAnsi="Century Schoolbook"/>
          <w:i/>
          <w:sz w:val="20"/>
          <w:szCs w:val="20"/>
        </w:rPr>
        <w:t xml:space="preserve"> В.Ф. Психика человека. М., Знание,1986. ( Серия  « Биология»); №8.</w:t>
      </w:r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Каппони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 В.,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Новак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 Т. Сам себе психолог. СПБ, Питер Пресс,1996. (Серия  «Сам себе психолог»).</w:t>
      </w:r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Лалаянц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 И.Э.,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Милованова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 Л.С.Нобелевские премии по медицине и физиологии.   М., Знание,1991. </w:t>
      </w:r>
      <w:proofErr w:type="gramStart"/>
      <w:r w:rsidRPr="008F35FA">
        <w:rPr>
          <w:rFonts w:ascii="Century Schoolbook" w:hAnsi="Century Schoolbook"/>
          <w:i/>
          <w:sz w:val="20"/>
          <w:szCs w:val="20"/>
        </w:rPr>
        <w:t>( Сер.</w:t>
      </w:r>
      <w:proofErr w:type="gramEnd"/>
      <w:r w:rsidRPr="008F35FA">
        <w:rPr>
          <w:rFonts w:ascii="Century Schoolbook" w:hAnsi="Century Schoolbook"/>
          <w:i/>
          <w:sz w:val="20"/>
          <w:szCs w:val="20"/>
        </w:rPr>
        <w:t xml:space="preserve"> </w:t>
      </w:r>
      <w:proofErr w:type="gramStart"/>
      <w:r w:rsidRPr="008F35FA">
        <w:rPr>
          <w:rFonts w:ascii="Century Schoolbook" w:hAnsi="Century Schoolbook"/>
          <w:i/>
          <w:sz w:val="20"/>
          <w:szCs w:val="20"/>
        </w:rPr>
        <w:t>«Биология»); №4.</w:t>
      </w:r>
      <w:proofErr w:type="gramEnd"/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Смирнова Н.С., Соловьёва В.С. Биологический возраст человека.  М., Знание, 1986 </w:t>
      </w:r>
      <w:proofErr w:type="gramStart"/>
      <w:r w:rsidRPr="008F35FA">
        <w:rPr>
          <w:rFonts w:ascii="Century Schoolbook" w:hAnsi="Century Schoolbook"/>
          <w:i/>
          <w:sz w:val="20"/>
          <w:szCs w:val="20"/>
        </w:rPr>
        <w:t xml:space="preserve">( </w:t>
      </w:r>
      <w:proofErr w:type="gramEnd"/>
      <w:r w:rsidRPr="008F35FA">
        <w:rPr>
          <w:rFonts w:ascii="Century Schoolbook" w:hAnsi="Century Schoolbook"/>
          <w:i/>
          <w:sz w:val="20"/>
          <w:szCs w:val="20"/>
        </w:rPr>
        <w:t xml:space="preserve">Сер. </w:t>
      </w:r>
      <w:proofErr w:type="gramStart"/>
      <w:r w:rsidRPr="008F35FA">
        <w:rPr>
          <w:rFonts w:ascii="Century Schoolbook" w:hAnsi="Century Schoolbook"/>
          <w:i/>
          <w:sz w:val="20"/>
          <w:szCs w:val="20"/>
        </w:rPr>
        <w:t>«Биология»); №9.</w:t>
      </w:r>
      <w:proofErr w:type="gramEnd"/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i/>
          <w:sz w:val="20"/>
          <w:szCs w:val="20"/>
        </w:rPr>
        <w:t>-</w:t>
      </w:r>
      <w:r w:rsidRPr="008F35FA">
        <w:rPr>
          <w:rFonts w:ascii="Century Schoolbook" w:hAnsi="Century Schoolbook"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i/>
          <w:sz w:val="20"/>
          <w:szCs w:val="20"/>
        </w:rPr>
        <w:t xml:space="preserve"> Уроки биологии Кирилла и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Мефодия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 xml:space="preserve">, 9 класс.  Виртуальная школа «Кирилла и </w:t>
      </w:r>
      <w:proofErr w:type="spellStart"/>
      <w:r w:rsidRPr="008F35FA">
        <w:rPr>
          <w:rFonts w:ascii="Century Schoolbook" w:hAnsi="Century Schoolbook"/>
          <w:i/>
          <w:sz w:val="20"/>
          <w:szCs w:val="20"/>
        </w:rPr>
        <w:t>Мефодия</w:t>
      </w:r>
      <w:proofErr w:type="spellEnd"/>
      <w:r w:rsidRPr="008F35FA">
        <w:rPr>
          <w:rFonts w:ascii="Century Schoolbook" w:hAnsi="Century Schoolbook"/>
          <w:i/>
          <w:sz w:val="20"/>
          <w:szCs w:val="20"/>
        </w:rPr>
        <w:t>», 2004</w:t>
      </w:r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i/>
          <w:sz w:val="20"/>
          <w:szCs w:val="20"/>
        </w:rPr>
        <w:t>-</w:t>
      </w:r>
      <w:r w:rsidRPr="008F35FA">
        <w:rPr>
          <w:rFonts w:ascii="Century Schoolbook" w:hAnsi="Century Schoolbook"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i/>
          <w:sz w:val="20"/>
          <w:szCs w:val="20"/>
        </w:rPr>
        <w:t xml:space="preserve">  «Открытая биология» </w:t>
      </w:r>
      <w:r w:rsidRPr="008F35FA">
        <w:rPr>
          <w:rFonts w:ascii="Century Schoolbook" w:hAnsi="Century Schoolbook"/>
          <w:bCs/>
          <w:i/>
          <w:sz w:val="20"/>
          <w:szCs w:val="20"/>
        </w:rPr>
        <w:t>Версия 2.5</w:t>
      </w:r>
      <w:r w:rsidRPr="008F35FA">
        <w:rPr>
          <w:rFonts w:ascii="Century Schoolbook" w:hAnsi="Century Schoolbook"/>
          <w:i/>
          <w:sz w:val="20"/>
          <w:szCs w:val="20"/>
        </w:rPr>
        <w:t xml:space="preserve"> </w:t>
      </w:r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i/>
          <w:sz w:val="20"/>
          <w:szCs w:val="20"/>
        </w:rPr>
        <w:t>-</w:t>
      </w:r>
      <w:proofErr w:type="gramStart"/>
      <w:r w:rsidRPr="008F35FA">
        <w:rPr>
          <w:rFonts w:ascii="Century Schoolbook" w:hAnsi="Century Schoolbook"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i/>
          <w:sz w:val="20"/>
          <w:szCs w:val="20"/>
        </w:rPr>
        <w:t xml:space="preserve">  Биология</w:t>
      </w:r>
      <w:proofErr w:type="gramEnd"/>
      <w:r w:rsidRPr="008F35FA">
        <w:rPr>
          <w:rFonts w:ascii="Century Schoolbook" w:hAnsi="Century Schoolbook"/>
          <w:i/>
          <w:sz w:val="20"/>
          <w:szCs w:val="20"/>
        </w:rPr>
        <w:t>. Анатомия и физиология человека. ЗАО «Новый дом» 2003</w:t>
      </w:r>
    </w:p>
    <w:p w:rsidR="00B130B8" w:rsidRPr="008F35FA" w:rsidRDefault="00B130B8" w:rsidP="00B130B8">
      <w:pPr>
        <w:numPr>
          <w:ilvl w:val="0"/>
          <w:numId w:val="14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i/>
          <w:sz w:val="20"/>
          <w:szCs w:val="20"/>
        </w:rPr>
        <w:t>-</w:t>
      </w:r>
      <w:r w:rsidRPr="008F35FA">
        <w:rPr>
          <w:rFonts w:ascii="Century Schoolbook" w:hAnsi="Century Schoolbook"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i/>
          <w:sz w:val="20"/>
          <w:szCs w:val="20"/>
        </w:rPr>
        <w:t xml:space="preserve"> 1С Репетитор: Биология. Электронный атлас для школьника. Анатомия 8-9 класс,  ЗАО «Новый дом», 2004 </w:t>
      </w:r>
    </w:p>
    <w:p w:rsidR="00B130B8" w:rsidRPr="008F35FA" w:rsidRDefault="002A54B7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hyperlink r:id="rId5" w:history="1">
        <w:r w:rsidR="00B130B8" w:rsidRPr="008F35FA">
          <w:rPr>
            <w:rStyle w:val="af2"/>
            <w:rFonts w:ascii="Century Schoolbook" w:hAnsi="Century Schoolbook"/>
            <w:i/>
            <w:sz w:val="20"/>
            <w:szCs w:val="20"/>
          </w:rPr>
          <w:t>www.antropolog.ru</w:t>
        </w:r>
      </w:hyperlink>
    </w:p>
    <w:p w:rsidR="00B130B8" w:rsidRPr="008F35FA" w:rsidRDefault="002A54B7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hyperlink r:id="rId6" w:history="1">
        <w:r w:rsidR="00B130B8" w:rsidRPr="008F35FA">
          <w:rPr>
            <w:rStyle w:val="af2"/>
            <w:rFonts w:ascii="Century Schoolbook" w:hAnsi="Century Schoolbook"/>
            <w:i/>
            <w:sz w:val="20"/>
            <w:szCs w:val="20"/>
          </w:rPr>
          <w:t>www.e-anatomy.ru</w:t>
        </w:r>
      </w:hyperlink>
    </w:p>
    <w:p w:rsidR="00B130B8" w:rsidRPr="008F35FA" w:rsidRDefault="002A54B7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hyperlink r:id="rId7" w:history="1">
        <w:r w:rsidR="00B130B8" w:rsidRPr="008F35FA">
          <w:rPr>
            <w:rStyle w:val="af2"/>
            <w:rFonts w:ascii="Century Schoolbook" w:hAnsi="Century Schoolbook"/>
            <w:i/>
            <w:sz w:val="20"/>
            <w:szCs w:val="20"/>
          </w:rPr>
          <w:t>www.anatomy.tj</w:t>
        </w:r>
      </w:hyperlink>
      <w:r w:rsidR="00B130B8" w:rsidRPr="008F35FA">
        <w:rPr>
          <w:rFonts w:ascii="Century Schoolbook" w:hAnsi="Century Schoolbook"/>
          <w:i/>
          <w:sz w:val="20"/>
          <w:szCs w:val="20"/>
        </w:rPr>
        <w:t xml:space="preserve"> </w:t>
      </w:r>
    </w:p>
    <w:p w:rsidR="00B130B8" w:rsidRPr="008F35FA" w:rsidRDefault="002A54B7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hyperlink r:id="rId8" w:history="1">
        <w:r w:rsidR="00B130B8" w:rsidRPr="008F35FA">
          <w:rPr>
            <w:rStyle w:val="af2"/>
            <w:rFonts w:ascii="Century Schoolbook" w:hAnsi="Century Schoolbook"/>
            <w:i/>
            <w:sz w:val="20"/>
            <w:szCs w:val="20"/>
          </w:rPr>
          <w:t>www.unico.ru/namsvet</w:t>
        </w:r>
      </w:hyperlink>
    </w:p>
    <w:p w:rsidR="00B130B8" w:rsidRPr="008F35FA" w:rsidRDefault="002A54B7" w:rsidP="00B130B8">
      <w:pPr>
        <w:numPr>
          <w:ilvl w:val="0"/>
          <w:numId w:val="14"/>
        </w:numPr>
        <w:tabs>
          <w:tab w:val="clear" w:pos="1800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i/>
          <w:sz w:val="20"/>
          <w:szCs w:val="20"/>
        </w:rPr>
      </w:pPr>
      <w:hyperlink r:id="rId9" w:history="1">
        <w:r w:rsidR="00B130B8" w:rsidRPr="008F35FA">
          <w:rPr>
            <w:rStyle w:val="af2"/>
            <w:rFonts w:ascii="Century Schoolbook" w:hAnsi="Century Schoolbook"/>
            <w:i/>
            <w:sz w:val="20"/>
            <w:szCs w:val="20"/>
          </w:rPr>
          <w:t>www.skeletos.zharko.ru</w:t>
        </w:r>
      </w:hyperlink>
    </w:p>
    <w:p w:rsidR="000E17D2" w:rsidRDefault="000E17D2" w:rsidP="000E17D2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Ресурсы, используемые при разработке рабочих программ</w:t>
      </w:r>
    </w:p>
    <w:p w:rsidR="000E17D2" w:rsidRPr="000E17D2" w:rsidRDefault="000E17D2" w:rsidP="000E17D2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20"/>
          <w:szCs w:val="20"/>
        </w:rPr>
      </w:pPr>
      <w:r w:rsidRPr="000E17D2">
        <w:rPr>
          <w:rFonts w:ascii="Century Schoolbook" w:hAnsi="Century Schoolbook"/>
          <w:b/>
          <w:i/>
          <w:sz w:val="20"/>
          <w:szCs w:val="20"/>
        </w:rPr>
        <w:t>Стандарт основного общего и среднего (полного) общего образования по биологии. Базовый уровень. М., 2004;</w:t>
      </w:r>
    </w:p>
    <w:p w:rsidR="000E17D2" w:rsidRPr="000E17D2" w:rsidRDefault="000E17D2" w:rsidP="000E17D2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20"/>
          <w:szCs w:val="20"/>
        </w:rPr>
      </w:pPr>
      <w:r w:rsidRPr="000E17D2">
        <w:rPr>
          <w:rFonts w:ascii="Century Schoolbook" w:hAnsi="Century Schoolbook"/>
          <w:b/>
          <w:i/>
          <w:sz w:val="20"/>
          <w:szCs w:val="20"/>
        </w:rPr>
        <w:t>Примерная программа по биологии для основной общеобразовательной  и средней (полной) общеобразовательной школы.  Базовый уровень;</w:t>
      </w:r>
    </w:p>
    <w:p w:rsidR="000E17D2" w:rsidRPr="000E17D2" w:rsidRDefault="000E17D2" w:rsidP="000E17D2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20"/>
          <w:szCs w:val="20"/>
        </w:rPr>
      </w:pPr>
      <w:r w:rsidRPr="000E17D2">
        <w:rPr>
          <w:rFonts w:ascii="Century Schoolbook" w:hAnsi="Century Schoolbook"/>
          <w:b/>
          <w:i/>
          <w:sz w:val="20"/>
          <w:szCs w:val="20"/>
        </w:rPr>
        <w:t>Авторская программа курса биологии Н.И.Сонин,  В.Б.Захаров, Е.Т. Захарова 5-11 классы</w:t>
      </w:r>
    </w:p>
    <w:p w:rsidR="000E17D2" w:rsidRPr="000E17D2" w:rsidRDefault="000E17D2" w:rsidP="000E17D2">
      <w:pPr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/>
          <w:i/>
          <w:sz w:val="20"/>
          <w:szCs w:val="20"/>
        </w:rPr>
      </w:pPr>
      <w:r w:rsidRPr="000E17D2">
        <w:rPr>
          <w:rFonts w:ascii="Century Schoolbook" w:hAnsi="Century Schoolbook"/>
          <w:b/>
          <w:i/>
          <w:sz w:val="20"/>
          <w:szCs w:val="20"/>
        </w:rPr>
        <w:t>Учебники  биологии 6-9 класс УМК  Н.И.Сонин,  В.Б.Захаров, Е.Т. Захарова.</w:t>
      </w:r>
    </w:p>
    <w:p w:rsidR="000E17D2" w:rsidRPr="000E17D2" w:rsidRDefault="000E17D2" w:rsidP="000E17D2">
      <w:pPr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entury Schoolbook" w:hAnsi="Century Schoolbook"/>
          <w:b/>
          <w:i/>
          <w:sz w:val="20"/>
          <w:szCs w:val="20"/>
        </w:rPr>
      </w:pPr>
      <w:r w:rsidRPr="000E17D2">
        <w:rPr>
          <w:rFonts w:ascii="Century Schoolbook" w:hAnsi="Century Schoolbook"/>
          <w:b/>
          <w:i/>
          <w:sz w:val="20"/>
          <w:szCs w:val="20"/>
        </w:rPr>
        <w:t>Учебник «Общая биология. 10-11 классы» В.Б.Захаров, С.Г.Мамонтов, Н.И.Сонин. М., Дрофа, 2013</w:t>
      </w:r>
    </w:p>
    <w:p w:rsidR="000E17D2" w:rsidRPr="000E17D2" w:rsidRDefault="000E17D2" w:rsidP="000E17D2">
      <w:pPr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0E17D2">
        <w:rPr>
          <w:rFonts w:ascii="Century Schoolbook" w:hAnsi="Century Schoolbook"/>
          <w:sz w:val="20"/>
          <w:szCs w:val="20"/>
        </w:rPr>
        <w:t>Приказ Минобразования и науки РФ №1089 от 5.03.2004 г.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(Вестник образования России, 2004. №№ 12, 13, 14);</w:t>
      </w:r>
    </w:p>
    <w:p w:rsidR="000E17D2" w:rsidRPr="000E17D2" w:rsidRDefault="000E17D2" w:rsidP="000E17D2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E17D2">
        <w:rPr>
          <w:rFonts w:ascii="Century Schoolbook" w:hAnsi="Century Schoolbook"/>
          <w:sz w:val="20"/>
          <w:szCs w:val="20"/>
        </w:rPr>
        <w:t>Приказ Минобразования и науки РФ  № 1312 от 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(Вестник образования, 2004. №№ 13, 14);</w:t>
      </w:r>
    </w:p>
    <w:p w:rsidR="000E17D2" w:rsidRPr="000E17D2" w:rsidRDefault="000E17D2" w:rsidP="000E17D2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E17D2">
        <w:rPr>
          <w:rFonts w:ascii="Century Schoolbook" w:hAnsi="Century Schoolbook"/>
          <w:sz w:val="20"/>
          <w:szCs w:val="20"/>
        </w:rPr>
        <w:t>Методическое письмо федерального института педагогических измерений (ФИПИ) «Об использовании результатов единого государственного экзамена 2011 г. в преподавании биологии в средней школе» (сайт ФИПИ //</w:t>
      </w:r>
      <w:r w:rsidRPr="000E17D2">
        <w:rPr>
          <w:rFonts w:ascii="Century Schoolbook" w:hAnsi="Century Schoolbook"/>
          <w:sz w:val="20"/>
          <w:szCs w:val="20"/>
          <w:lang w:val="en-US"/>
        </w:rPr>
        <w:t>www</w:t>
      </w:r>
      <w:r w:rsidRPr="000E17D2">
        <w:rPr>
          <w:rFonts w:ascii="Century Schoolbook" w:hAnsi="Century Schoolbook"/>
          <w:sz w:val="20"/>
          <w:szCs w:val="20"/>
        </w:rPr>
        <w:t>.</w:t>
      </w:r>
      <w:proofErr w:type="spellStart"/>
      <w:r w:rsidRPr="000E17D2">
        <w:rPr>
          <w:rFonts w:ascii="Century Schoolbook" w:hAnsi="Century Schoolbook"/>
          <w:sz w:val="20"/>
          <w:szCs w:val="20"/>
          <w:lang w:val="en-US"/>
        </w:rPr>
        <w:t>fipi</w:t>
      </w:r>
      <w:proofErr w:type="spellEnd"/>
      <w:r w:rsidRPr="000E17D2">
        <w:rPr>
          <w:rFonts w:ascii="Century Schoolbook" w:hAnsi="Century Schoolbook"/>
          <w:sz w:val="20"/>
          <w:szCs w:val="20"/>
        </w:rPr>
        <w:t>.</w:t>
      </w:r>
      <w:proofErr w:type="spellStart"/>
      <w:r w:rsidRPr="000E17D2">
        <w:rPr>
          <w:rFonts w:ascii="Century Schoolbook" w:hAnsi="Century Schoolbook"/>
          <w:sz w:val="20"/>
          <w:szCs w:val="20"/>
          <w:lang w:val="en-US"/>
        </w:rPr>
        <w:t>ru</w:t>
      </w:r>
      <w:proofErr w:type="spellEnd"/>
      <w:r w:rsidRPr="000E17D2">
        <w:rPr>
          <w:rFonts w:ascii="Century Schoolbook" w:hAnsi="Century Schoolbook"/>
          <w:sz w:val="20"/>
          <w:szCs w:val="20"/>
        </w:rPr>
        <w:t>);</w:t>
      </w:r>
    </w:p>
    <w:p w:rsidR="000E17D2" w:rsidRPr="000E17D2" w:rsidRDefault="000E17D2" w:rsidP="000E17D2">
      <w:pPr>
        <w:pStyle w:val="a4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E17D2">
        <w:rPr>
          <w:rFonts w:ascii="Century Schoolbook" w:hAnsi="Century Schoolbook"/>
          <w:sz w:val="20"/>
          <w:szCs w:val="20"/>
        </w:rPr>
        <w:t xml:space="preserve">Методические рекомендации по биологии кафедры естественно-математических дисциплин ЯО ИРО. Ярославль, 2013. </w:t>
      </w:r>
    </w:p>
    <w:p w:rsidR="001D02C3" w:rsidRPr="000E17D2" w:rsidRDefault="001D02C3">
      <w:pPr>
        <w:rPr>
          <w:sz w:val="20"/>
          <w:szCs w:val="20"/>
        </w:rPr>
      </w:pPr>
    </w:p>
    <w:sectPr w:rsidR="001D02C3" w:rsidRPr="000E17D2" w:rsidSect="00B130B8">
      <w:pgSz w:w="11906" w:h="16838"/>
      <w:pgMar w:top="720" w:right="720" w:bottom="720" w:left="720" w:header="708" w:footer="708" w:gutter="0"/>
      <w:pgBorders w:display="firstPage"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D0"/>
    <w:multiLevelType w:val="hybridMultilevel"/>
    <w:tmpl w:val="90AA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7C6"/>
    <w:multiLevelType w:val="hybridMultilevel"/>
    <w:tmpl w:val="7D628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2F1A"/>
    <w:multiLevelType w:val="hybridMultilevel"/>
    <w:tmpl w:val="51F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4377"/>
    <w:multiLevelType w:val="hybridMultilevel"/>
    <w:tmpl w:val="FD02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1243"/>
    <w:multiLevelType w:val="hybridMultilevel"/>
    <w:tmpl w:val="6CB8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8DD4A4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32B13"/>
    <w:multiLevelType w:val="hybridMultilevel"/>
    <w:tmpl w:val="5E22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2025C8"/>
    <w:multiLevelType w:val="hybridMultilevel"/>
    <w:tmpl w:val="2D0C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F0C"/>
    <w:multiLevelType w:val="hybridMultilevel"/>
    <w:tmpl w:val="F8A2F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26A36"/>
    <w:multiLevelType w:val="hybridMultilevel"/>
    <w:tmpl w:val="EBCA4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9A6322"/>
    <w:multiLevelType w:val="hybridMultilevel"/>
    <w:tmpl w:val="3998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2779E"/>
    <w:multiLevelType w:val="hybridMultilevel"/>
    <w:tmpl w:val="99A6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3959B4"/>
    <w:multiLevelType w:val="hybridMultilevel"/>
    <w:tmpl w:val="359282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1C5C2FFE"/>
    <w:multiLevelType w:val="hybridMultilevel"/>
    <w:tmpl w:val="BB04F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A6ECD"/>
    <w:multiLevelType w:val="hybridMultilevel"/>
    <w:tmpl w:val="7D1A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A1F27"/>
    <w:multiLevelType w:val="hybridMultilevel"/>
    <w:tmpl w:val="A860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8730A5"/>
    <w:multiLevelType w:val="hybridMultilevel"/>
    <w:tmpl w:val="CCBCBD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BCC77E9"/>
    <w:multiLevelType w:val="hybridMultilevel"/>
    <w:tmpl w:val="075C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F48AF"/>
    <w:multiLevelType w:val="hybridMultilevel"/>
    <w:tmpl w:val="53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659BC"/>
    <w:multiLevelType w:val="hybridMultilevel"/>
    <w:tmpl w:val="8C84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2601DC"/>
    <w:multiLevelType w:val="hybridMultilevel"/>
    <w:tmpl w:val="1152B498"/>
    <w:lvl w:ilvl="0" w:tplc="6D98E4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0187F"/>
    <w:multiLevelType w:val="hybridMultilevel"/>
    <w:tmpl w:val="BE28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26EE4"/>
    <w:multiLevelType w:val="hybridMultilevel"/>
    <w:tmpl w:val="C78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F092F"/>
    <w:multiLevelType w:val="hybridMultilevel"/>
    <w:tmpl w:val="0212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7628A"/>
    <w:multiLevelType w:val="hybridMultilevel"/>
    <w:tmpl w:val="427A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3ADC785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7270B"/>
    <w:multiLevelType w:val="hybridMultilevel"/>
    <w:tmpl w:val="1D12A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46455"/>
    <w:multiLevelType w:val="hybridMultilevel"/>
    <w:tmpl w:val="9494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6DCD"/>
    <w:multiLevelType w:val="hybridMultilevel"/>
    <w:tmpl w:val="34F88A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D5D0783"/>
    <w:multiLevelType w:val="hybridMultilevel"/>
    <w:tmpl w:val="992C9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AA1001"/>
    <w:multiLevelType w:val="hybridMultilevel"/>
    <w:tmpl w:val="2ACE6F0E"/>
    <w:lvl w:ilvl="0" w:tplc="302C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75C12"/>
    <w:multiLevelType w:val="hybridMultilevel"/>
    <w:tmpl w:val="B8FAE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00858D8"/>
    <w:multiLevelType w:val="hybridMultilevel"/>
    <w:tmpl w:val="0A245C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2245BDE"/>
    <w:multiLevelType w:val="hybridMultilevel"/>
    <w:tmpl w:val="C11E4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A2584"/>
    <w:multiLevelType w:val="hybridMultilevel"/>
    <w:tmpl w:val="977CDA04"/>
    <w:lvl w:ilvl="0" w:tplc="5DB0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51399"/>
    <w:multiLevelType w:val="hybridMultilevel"/>
    <w:tmpl w:val="1272F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D74C6"/>
    <w:multiLevelType w:val="hybridMultilevel"/>
    <w:tmpl w:val="C8608226"/>
    <w:lvl w:ilvl="0" w:tplc="A0FE9C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6B321BB9"/>
    <w:multiLevelType w:val="hybridMultilevel"/>
    <w:tmpl w:val="80BAEC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8E5664"/>
    <w:multiLevelType w:val="hybridMultilevel"/>
    <w:tmpl w:val="E7A42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8703F"/>
    <w:multiLevelType w:val="hybridMultilevel"/>
    <w:tmpl w:val="7E621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17305"/>
    <w:multiLevelType w:val="hybridMultilevel"/>
    <w:tmpl w:val="7D1A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B3A94"/>
    <w:multiLevelType w:val="hybridMultilevel"/>
    <w:tmpl w:val="2DC0A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25B67"/>
    <w:multiLevelType w:val="hybridMultilevel"/>
    <w:tmpl w:val="6AACBCA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9D710EF"/>
    <w:multiLevelType w:val="hybridMultilevel"/>
    <w:tmpl w:val="88D2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D611D"/>
    <w:multiLevelType w:val="hybridMultilevel"/>
    <w:tmpl w:val="AE7A1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7"/>
  </w:num>
  <w:num w:numId="3">
    <w:abstractNumId w:val="16"/>
  </w:num>
  <w:num w:numId="4">
    <w:abstractNumId w:val="10"/>
  </w:num>
  <w:num w:numId="5">
    <w:abstractNumId w:val="28"/>
  </w:num>
  <w:num w:numId="6">
    <w:abstractNumId w:val="32"/>
  </w:num>
  <w:num w:numId="7">
    <w:abstractNumId w:val="41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33"/>
  </w:num>
  <w:num w:numId="13">
    <w:abstractNumId w:val="17"/>
  </w:num>
  <w:num w:numId="14">
    <w:abstractNumId w:val="4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9"/>
  </w:num>
  <w:num w:numId="20">
    <w:abstractNumId w:val="13"/>
  </w:num>
  <w:num w:numId="21">
    <w:abstractNumId w:val="23"/>
  </w:num>
  <w:num w:numId="22">
    <w:abstractNumId w:val="22"/>
  </w:num>
  <w:num w:numId="23">
    <w:abstractNumId w:val="27"/>
  </w:num>
  <w:num w:numId="24">
    <w:abstractNumId w:val="24"/>
  </w:num>
  <w:num w:numId="25">
    <w:abstractNumId w:val="4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0"/>
  </w:num>
  <w:num w:numId="30">
    <w:abstractNumId w:val="15"/>
  </w:num>
  <w:num w:numId="31">
    <w:abstractNumId w:val="43"/>
  </w:num>
  <w:num w:numId="32">
    <w:abstractNumId w:val="30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0"/>
  </w:num>
  <w:num w:numId="36">
    <w:abstractNumId w:val="7"/>
  </w:num>
  <w:num w:numId="37">
    <w:abstractNumId w:val="8"/>
  </w:num>
  <w:num w:numId="38">
    <w:abstractNumId w:val="39"/>
  </w:num>
  <w:num w:numId="39">
    <w:abstractNumId w:val="40"/>
  </w:num>
  <w:num w:numId="40">
    <w:abstractNumId w:val="34"/>
  </w:num>
  <w:num w:numId="41">
    <w:abstractNumId w:val="3"/>
  </w:num>
  <w:num w:numId="42">
    <w:abstractNumId w:val="29"/>
  </w:num>
  <w:num w:numId="43">
    <w:abstractNumId w:val="31"/>
  </w:num>
  <w:num w:numId="44">
    <w:abstractNumId w:val="19"/>
  </w:num>
  <w:num w:numId="45">
    <w:abstractNumId w:val="6"/>
  </w:num>
  <w:num w:numId="46">
    <w:abstractNumId w:val="21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0B8"/>
    <w:rsid w:val="000E17D2"/>
    <w:rsid w:val="001D02C3"/>
    <w:rsid w:val="002A54B7"/>
    <w:rsid w:val="00B1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0B8"/>
    <w:pPr>
      <w:keepNext/>
      <w:tabs>
        <w:tab w:val="left" w:pos="900"/>
      </w:tabs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B13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3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30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3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30B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130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B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3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30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30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30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30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B130B8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B130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0B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B13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130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1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 мой"/>
    <w:basedOn w:val="2"/>
    <w:rsid w:val="00B130B8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a6">
    <w:name w:val="footer"/>
    <w:basedOn w:val="a"/>
    <w:link w:val="a7"/>
    <w:uiPriority w:val="99"/>
    <w:rsid w:val="00B13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130B8"/>
  </w:style>
  <w:style w:type="paragraph" w:customStyle="1" w:styleId="210">
    <w:name w:val="Основной текст с отступом 21"/>
    <w:basedOn w:val="a"/>
    <w:rsid w:val="00B130B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styleId="a9">
    <w:name w:val="header"/>
    <w:basedOn w:val="a"/>
    <w:link w:val="aa"/>
    <w:uiPriority w:val="99"/>
    <w:rsid w:val="00B130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B130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30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B13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B130B8"/>
    <w:rPr>
      <w:rFonts w:ascii="Calibri" w:eastAsia="Times New Roman" w:hAnsi="Calibri" w:cs="Times New Roman"/>
    </w:rPr>
  </w:style>
  <w:style w:type="paragraph" w:styleId="af">
    <w:name w:val="Normal (Web)"/>
    <w:basedOn w:val="a"/>
    <w:rsid w:val="00B130B8"/>
    <w:pPr>
      <w:spacing w:before="100" w:beforeAutospacing="1" w:after="100" w:afterAutospacing="1"/>
    </w:pPr>
    <w:rPr>
      <w:rFonts w:ascii="MS PGothic" w:cs="MS PGothic"/>
      <w:color w:val="000000"/>
      <w:lang w:eastAsia="ja-JP"/>
    </w:rPr>
  </w:style>
  <w:style w:type="paragraph" w:customStyle="1" w:styleId="211">
    <w:name w:val="Основной текст 21"/>
    <w:basedOn w:val="a"/>
    <w:rsid w:val="00B130B8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31"/>
    <w:basedOn w:val="a"/>
    <w:rsid w:val="00B130B8"/>
    <w:pPr>
      <w:jc w:val="both"/>
    </w:pPr>
    <w:rPr>
      <w:szCs w:val="20"/>
    </w:rPr>
  </w:style>
  <w:style w:type="paragraph" w:styleId="af0">
    <w:name w:val="Plain Text"/>
    <w:basedOn w:val="a"/>
    <w:link w:val="af1"/>
    <w:rsid w:val="00B130B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130B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rsid w:val="00B130B8"/>
    <w:rPr>
      <w:color w:val="0000FF"/>
      <w:u w:val="single"/>
    </w:rPr>
  </w:style>
  <w:style w:type="character" w:styleId="af3">
    <w:name w:val="FollowedHyperlink"/>
    <w:basedOn w:val="a0"/>
    <w:rsid w:val="00B130B8"/>
    <w:rPr>
      <w:color w:val="800080"/>
      <w:u w:val="single"/>
    </w:rPr>
  </w:style>
  <w:style w:type="paragraph" w:customStyle="1" w:styleId="copyright">
    <w:name w:val="copyright"/>
    <w:basedOn w:val="a"/>
    <w:rsid w:val="00B130B8"/>
    <w:pPr>
      <w:spacing w:before="100" w:beforeAutospacing="1" w:after="100" w:afterAutospacing="1"/>
    </w:pPr>
    <w:rPr>
      <w:rFonts w:ascii="Arial" w:hAnsi="Arial" w:cs="Arial"/>
      <w:color w:val="999999"/>
      <w:sz w:val="21"/>
      <w:szCs w:val="21"/>
    </w:rPr>
  </w:style>
  <w:style w:type="paragraph" w:styleId="22">
    <w:name w:val="Body Text 2"/>
    <w:basedOn w:val="a"/>
    <w:link w:val="23"/>
    <w:rsid w:val="00B130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1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13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B130B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1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B130B8"/>
    <w:pPr>
      <w:spacing w:after="120"/>
    </w:pPr>
  </w:style>
  <w:style w:type="character" w:customStyle="1" w:styleId="af6">
    <w:name w:val="Основной текст Знак"/>
    <w:basedOn w:val="a0"/>
    <w:link w:val="af5"/>
    <w:rsid w:val="00B1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130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30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Знак Знак"/>
    <w:basedOn w:val="a0"/>
    <w:rsid w:val="00B130B8"/>
    <w:rPr>
      <w:sz w:val="24"/>
      <w:szCs w:val="24"/>
      <w:lang w:val="ru-RU" w:eastAsia="ru-RU" w:bidi="ar-SA"/>
    </w:rPr>
  </w:style>
  <w:style w:type="character" w:styleId="af8">
    <w:name w:val="footnote reference"/>
    <w:basedOn w:val="a0"/>
    <w:rsid w:val="00B130B8"/>
    <w:rPr>
      <w:vertAlign w:val="superscript"/>
    </w:rPr>
  </w:style>
  <w:style w:type="paragraph" w:customStyle="1" w:styleId="220">
    <w:name w:val="Основной текст 22"/>
    <w:basedOn w:val="a"/>
    <w:rsid w:val="00B130B8"/>
    <w:pPr>
      <w:tabs>
        <w:tab w:val="left" w:pos="8222"/>
      </w:tabs>
      <w:ind w:right="-1759"/>
    </w:pPr>
    <w:rPr>
      <w:sz w:val="28"/>
      <w:szCs w:val="20"/>
    </w:rPr>
  </w:style>
  <w:style w:type="paragraph" w:styleId="af9">
    <w:name w:val="footnote text"/>
    <w:basedOn w:val="a"/>
    <w:link w:val="afa"/>
    <w:rsid w:val="00B130B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13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32"/>
    <w:basedOn w:val="a"/>
    <w:rsid w:val="00B130B8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o.ru/namsv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tomy.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anatom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ropo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eletos.zhar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5530</Words>
  <Characters>31523</Characters>
  <Application>Microsoft Office Word</Application>
  <DocSecurity>0</DocSecurity>
  <Lines>262</Lines>
  <Paragraphs>73</Paragraphs>
  <ScaleCrop>false</ScaleCrop>
  <Company>МОУ СОШ №2</Company>
  <LinksUpToDate>false</LinksUpToDate>
  <CharactersWithSpaces>36980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8-Биология по Сонину</dc:title>
  <dc:subject>Рабочая программа</dc:subject>
  <dc:creator>Полетаев О.Н.</dc:creator>
  <cp:keywords/>
  <dc:description/>
  <cp:lastModifiedBy>Полетаев О.Н.</cp:lastModifiedBy>
  <cp:revision>2</cp:revision>
  <dcterms:created xsi:type="dcterms:W3CDTF">2014-08-29T06:56:00Z</dcterms:created>
  <dcterms:modified xsi:type="dcterms:W3CDTF">2014-08-29T06:56:00Z</dcterms:modified>
</cp:coreProperties>
</file>