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7B3" w:rsidRPr="0064647B" w:rsidRDefault="008D14B6" w:rsidP="008D14B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-216535</wp:posOffset>
            </wp:positionV>
            <wp:extent cx="6471920" cy="1552575"/>
            <wp:effectExtent l="19050" t="0" r="5080" b="0"/>
            <wp:wrapTight wrapText="bothSides">
              <wp:wrapPolygon edited="0">
                <wp:start x="-64" y="0"/>
                <wp:lineTo x="-64" y="21467"/>
                <wp:lineTo x="21617" y="21467"/>
                <wp:lineTo x="21617" y="0"/>
                <wp:lineTo x="-64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1920" cy="155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05846" w:rsidRPr="0064647B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p w:rsidR="00B05846" w:rsidRDefault="00B05846" w:rsidP="00366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3F7">
        <w:rPr>
          <w:rFonts w:ascii="Times New Roman" w:hAnsi="Times New Roman" w:cs="Times New Roman"/>
          <w:b/>
          <w:sz w:val="24"/>
          <w:szCs w:val="24"/>
        </w:rPr>
        <w:t>Адрес</w:t>
      </w:r>
      <w:r>
        <w:rPr>
          <w:rFonts w:ascii="Times New Roman" w:hAnsi="Times New Roman" w:cs="Times New Roman"/>
          <w:sz w:val="24"/>
          <w:szCs w:val="24"/>
        </w:rPr>
        <w:t xml:space="preserve">: г. Пошехонье,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Советская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д.4</w:t>
      </w:r>
    </w:p>
    <w:p w:rsidR="00B05846" w:rsidRPr="00B05846" w:rsidRDefault="00B05846" w:rsidP="00366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3F7">
        <w:rPr>
          <w:rFonts w:ascii="Times New Roman" w:hAnsi="Times New Roman" w:cs="Times New Roman"/>
          <w:b/>
          <w:sz w:val="24"/>
          <w:szCs w:val="24"/>
        </w:rPr>
        <w:t>Адрес сайта:</w:t>
      </w:r>
      <w:r w:rsidR="00A773F7">
        <w:rPr>
          <w:rFonts w:ascii="Times New Roman" w:hAnsi="Times New Roman" w:cs="Times New Roman"/>
          <w:sz w:val="24"/>
          <w:szCs w:val="24"/>
        </w:rPr>
        <w:t xml:space="preserve"> </w:t>
      </w:r>
      <w:r w:rsidRPr="00BB5ECC">
        <w:rPr>
          <w:rFonts w:ascii="Times New Roman" w:eastAsia="Calibri" w:hAnsi="Times New Roman" w:cs="Times New Roman"/>
          <w:sz w:val="24"/>
          <w:szCs w:val="24"/>
        </w:rPr>
        <w:t>sh2-psh.edu.yar.ru</w:t>
      </w:r>
    </w:p>
    <w:p w:rsidR="00B05846" w:rsidRPr="00B05846" w:rsidRDefault="00B05846" w:rsidP="00366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3F7">
        <w:rPr>
          <w:rFonts w:ascii="Times New Roman" w:hAnsi="Times New Roman" w:cs="Times New Roman"/>
          <w:b/>
          <w:sz w:val="24"/>
          <w:szCs w:val="24"/>
        </w:rPr>
        <w:t>Адрес электронной почты: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703C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sh</w:t>
        </w:r>
        <w:r w:rsidRPr="00B05846">
          <w:rPr>
            <w:rStyle w:val="a4"/>
            <w:rFonts w:ascii="Times New Roman" w:hAnsi="Times New Roman" w:cs="Times New Roman"/>
            <w:sz w:val="24"/>
            <w:szCs w:val="24"/>
          </w:rPr>
          <w:t>2</w:t>
        </w:r>
        <w:r w:rsidRPr="00703C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posh</w:t>
        </w:r>
        <w:r w:rsidRPr="00B05846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703C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rambler</w:t>
        </w:r>
        <w:r w:rsidRPr="00B05846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703C3F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B05846" w:rsidRDefault="00B05846" w:rsidP="00366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73F7">
        <w:rPr>
          <w:rFonts w:ascii="Times New Roman" w:hAnsi="Times New Roman" w:cs="Times New Roman"/>
          <w:b/>
          <w:sz w:val="24"/>
          <w:szCs w:val="24"/>
        </w:rPr>
        <w:t>Контактные</w:t>
      </w:r>
      <w:proofErr w:type="gramEnd"/>
      <w:r w:rsidRPr="00A773F7">
        <w:rPr>
          <w:rFonts w:ascii="Times New Roman" w:hAnsi="Times New Roman" w:cs="Times New Roman"/>
          <w:b/>
          <w:sz w:val="24"/>
          <w:szCs w:val="24"/>
        </w:rPr>
        <w:t xml:space="preserve"> телефон:</w:t>
      </w:r>
      <w:r>
        <w:rPr>
          <w:rFonts w:ascii="Times New Roman" w:hAnsi="Times New Roman" w:cs="Times New Roman"/>
          <w:sz w:val="24"/>
          <w:szCs w:val="24"/>
        </w:rPr>
        <w:t xml:space="preserve"> 8(48546) 2-15-60 – директор, секретарь, 8(48546)2-32-76 – бухгалтерия, факс.</w:t>
      </w:r>
    </w:p>
    <w:p w:rsidR="00B05846" w:rsidRDefault="00B05846" w:rsidP="00366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3F7">
        <w:rPr>
          <w:rFonts w:ascii="Times New Roman" w:hAnsi="Times New Roman" w:cs="Times New Roman"/>
          <w:b/>
          <w:sz w:val="24"/>
          <w:szCs w:val="24"/>
        </w:rPr>
        <w:t>Директор школы:</w:t>
      </w:r>
      <w:r>
        <w:rPr>
          <w:rFonts w:ascii="Times New Roman" w:hAnsi="Times New Roman" w:cs="Times New Roman"/>
          <w:sz w:val="24"/>
          <w:szCs w:val="24"/>
        </w:rPr>
        <w:t xml:space="preserve"> Селезнева Ирина Юрьевна.</w:t>
      </w:r>
    </w:p>
    <w:p w:rsidR="00566382" w:rsidRDefault="00566382" w:rsidP="00366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382">
        <w:rPr>
          <w:rFonts w:ascii="Times New Roman" w:hAnsi="Times New Roman" w:cs="Times New Roman"/>
          <w:b/>
          <w:sz w:val="24"/>
          <w:szCs w:val="24"/>
        </w:rPr>
        <w:t>Заместитель директора по УВР:</w:t>
      </w:r>
      <w:r>
        <w:rPr>
          <w:rFonts w:ascii="Times New Roman" w:hAnsi="Times New Roman" w:cs="Times New Roman"/>
          <w:sz w:val="24"/>
          <w:szCs w:val="24"/>
        </w:rPr>
        <w:t xml:space="preserve"> Кукушкина Л. В.</w:t>
      </w:r>
    </w:p>
    <w:p w:rsidR="00566382" w:rsidRDefault="00566382" w:rsidP="00366A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6382">
        <w:rPr>
          <w:rFonts w:ascii="Times New Roman" w:hAnsi="Times New Roman" w:cs="Times New Roman"/>
          <w:b/>
          <w:sz w:val="24"/>
          <w:szCs w:val="24"/>
        </w:rPr>
        <w:t>Заместитель директора по ВР:</w:t>
      </w:r>
      <w:r>
        <w:rPr>
          <w:rFonts w:ascii="Times New Roman" w:hAnsi="Times New Roman" w:cs="Times New Roman"/>
          <w:sz w:val="24"/>
          <w:szCs w:val="24"/>
        </w:rPr>
        <w:t xml:space="preserve"> Жукова О. К.</w:t>
      </w:r>
    </w:p>
    <w:p w:rsidR="00B05846" w:rsidRPr="00A773F7" w:rsidRDefault="00B05846" w:rsidP="00366ACB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73F7">
        <w:rPr>
          <w:rFonts w:ascii="Times New Roman" w:hAnsi="Times New Roman" w:cs="Times New Roman"/>
          <w:b/>
          <w:sz w:val="24"/>
          <w:szCs w:val="24"/>
        </w:rPr>
        <w:t>Данные о лицензировании, аккредитации:</w:t>
      </w:r>
    </w:p>
    <w:p w:rsidR="00B05846" w:rsidRPr="00A773F7" w:rsidRDefault="00B05846" w:rsidP="00A773F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3F7">
        <w:rPr>
          <w:rFonts w:ascii="Times New Roman" w:hAnsi="Times New Roman" w:cs="Times New Roman"/>
          <w:sz w:val="24"/>
          <w:szCs w:val="24"/>
        </w:rPr>
        <w:t xml:space="preserve">Лицензия серия, регистрационный номер 284/15 от  </w:t>
      </w:r>
      <w:r w:rsidRPr="00A773F7">
        <w:rPr>
          <w:rFonts w:ascii="Times New Roman" w:hAnsi="Times New Roman" w:cs="Times New Roman"/>
          <w:sz w:val="24"/>
          <w:szCs w:val="24"/>
          <w:u w:val="single"/>
        </w:rPr>
        <w:t>«</w:t>
      </w:r>
      <w:r w:rsidRPr="00A773F7">
        <w:rPr>
          <w:rFonts w:ascii="Times New Roman" w:hAnsi="Times New Roman" w:cs="Times New Roman"/>
          <w:sz w:val="24"/>
          <w:szCs w:val="24"/>
        </w:rPr>
        <w:t>29» сентября  2015 года, выдана  Департаментом образования Ярославской области. Срок действия лицензии:   бессрочно.</w:t>
      </w:r>
    </w:p>
    <w:p w:rsidR="00361E9E" w:rsidRDefault="00B05846" w:rsidP="00A773F7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73F7">
        <w:rPr>
          <w:rFonts w:ascii="Times New Roman" w:hAnsi="Times New Roman" w:cs="Times New Roman"/>
          <w:sz w:val="24"/>
          <w:szCs w:val="24"/>
        </w:rPr>
        <w:t>Свидетельство о государственной аккредитации  серия</w:t>
      </w:r>
      <w:proofErr w:type="gramStart"/>
      <w:r w:rsidRPr="00A773F7">
        <w:rPr>
          <w:rFonts w:ascii="Times New Roman" w:hAnsi="Times New Roman" w:cs="Times New Roman"/>
          <w:sz w:val="24"/>
          <w:szCs w:val="24"/>
        </w:rPr>
        <w:t xml:space="preserve">     ,</w:t>
      </w:r>
      <w:proofErr w:type="gramEnd"/>
      <w:r w:rsidRPr="00A773F7">
        <w:rPr>
          <w:rFonts w:ascii="Times New Roman" w:hAnsi="Times New Roman" w:cs="Times New Roman"/>
          <w:sz w:val="24"/>
          <w:szCs w:val="24"/>
        </w:rPr>
        <w:t xml:space="preserve"> регистрационный номер 128/15 от «30» сентября  2015 г., выдана Департаментом образования Ярославской области. Срок действия</w:t>
      </w:r>
      <w:r w:rsidR="00A773F7" w:rsidRPr="00A773F7">
        <w:rPr>
          <w:rFonts w:ascii="Times New Roman" w:hAnsi="Times New Roman" w:cs="Times New Roman"/>
          <w:sz w:val="24"/>
          <w:szCs w:val="24"/>
        </w:rPr>
        <w:t xml:space="preserve"> </w:t>
      </w:r>
      <w:r w:rsidRPr="00A773F7">
        <w:rPr>
          <w:rFonts w:ascii="Times New Roman" w:hAnsi="Times New Roman" w:cs="Times New Roman"/>
          <w:sz w:val="24"/>
          <w:szCs w:val="24"/>
        </w:rPr>
        <w:t xml:space="preserve">свидетельства об аккредитации с "30" сентября 2015 г.  до "30" апреля 2025г. </w:t>
      </w:r>
    </w:p>
    <w:p w:rsidR="00B05846" w:rsidRPr="00A773F7" w:rsidRDefault="00B05846" w:rsidP="00A773F7">
      <w:pPr>
        <w:pStyle w:val="ConsPlusNonformat"/>
        <w:widowControl/>
        <w:ind w:firstLine="567"/>
        <w:jc w:val="both"/>
        <w:rPr>
          <w:sz w:val="24"/>
          <w:szCs w:val="24"/>
        </w:rPr>
      </w:pPr>
      <w:r w:rsidRPr="00A773F7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61E9E" w:rsidRPr="00DB4193" w:rsidRDefault="00A773F7" w:rsidP="00361E9E">
      <w:pPr>
        <w:spacing w:line="233" w:lineRule="auto"/>
        <w:jc w:val="both"/>
      </w:pPr>
      <w:r w:rsidRPr="00361E9E">
        <w:rPr>
          <w:rFonts w:ascii="Times New Roman" w:hAnsi="Times New Roman" w:cs="Times New Roman"/>
          <w:sz w:val="24"/>
          <w:szCs w:val="24"/>
        </w:rPr>
        <w:t xml:space="preserve"> </w:t>
      </w:r>
      <w:r w:rsidR="00566382">
        <w:rPr>
          <w:rFonts w:ascii="Times New Roman" w:hAnsi="Times New Roman" w:cs="Times New Roman"/>
          <w:sz w:val="24"/>
          <w:szCs w:val="24"/>
        </w:rPr>
        <w:t xml:space="preserve">       </w:t>
      </w:r>
      <w:r w:rsidR="00361E9E" w:rsidRPr="00361E9E">
        <w:rPr>
          <w:rFonts w:ascii="Times New Roman" w:hAnsi="Times New Roman" w:cs="Times New Roman"/>
          <w:sz w:val="24"/>
          <w:szCs w:val="24"/>
        </w:rPr>
        <w:t>Школа реализует в своей деятельности спектр образовательных услуг по программам: начального общего, основного общего образования, среднего  общего образования</w:t>
      </w:r>
      <w:r w:rsidR="00361E9E">
        <w:t>.</w:t>
      </w:r>
      <w:r w:rsidR="00361E9E" w:rsidRPr="00DB4193">
        <w:t xml:space="preserve"> </w:t>
      </w:r>
    </w:p>
    <w:p w:rsidR="00A773F7" w:rsidRDefault="00A773F7" w:rsidP="00A7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школа №2 г. Пошехонье функционирует с 1956 года (в статусе средней школы). Школа располагает 4 зданиями: здание школы, здание пищеблока, здание дошкольной группы – год застройки до 1917 г., и </w:t>
      </w:r>
      <w:r w:rsidRPr="00A773F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здание мастерской.  В зданиях располагаются: 17 учебных кабинетов, актовый зал, спортивный зал, кабинет ритмики, столовая, мастерская мальчиков.</w:t>
      </w:r>
    </w:p>
    <w:p w:rsidR="00A773F7" w:rsidRDefault="00A773F7" w:rsidP="00A7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60 лет школа зарекомендовала себя как общеобразовательное учреждение, обеспечивающее доступное </w:t>
      </w:r>
      <w:r w:rsidR="001B138B">
        <w:rPr>
          <w:rFonts w:ascii="Times New Roman" w:hAnsi="Times New Roman" w:cs="Times New Roman"/>
          <w:sz w:val="24"/>
          <w:szCs w:val="24"/>
        </w:rPr>
        <w:t xml:space="preserve">и качественное образование. </w:t>
      </w:r>
    </w:p>
    <w:p w:rsidR="00394857" w:rsidRDefault="00394857" w:rsidP="00394857">
      <w:pPr>
        <w:ind w:firstLine="7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Организационная структура школы</w:t>
      </w:r>
    </w:p>
    <w:p w:rsidR="00394857" w:rsidRDefault="00426241" w:rsidP="00394857">
      <w:pPr>
        <w:ind w:firstLine="724"/>
        <w:jc w:val="center"/>
        <w:rPr>
          <w:rFonts w:ascii="Times New Roman" w:hAnsi="Times New Roman" w:cs="Times New Roman"/>
        </w:rPr>
      </w:pPr>
      <w:r w:rsidRPr="00426241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group id="_x0000_s1081" style="position:absolute;left:0;text-align:left;margin-left:4.95pt;margin-top:5.25pt;width:468pt;height:206.25pt;z-index:251658240" coordorigin="1675,10403" coordsize="9360,4125">
            <v:rect id="Rectangle 4" o:spid="_x0000_s1082" style="position:absolute;left:5781;top:13210;width:2160;height: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" strokeweight="1.5pt">
              <v:textbox style="mso-next-textbox:#Rectangle 4">
                <w:txbxContent>
                  <w:p w:rsidR="00DB7FED" w:rsidRDefault="00DB7FED" w:rsidP="00394857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Основная  школа</w:t>
                    </w:r>
                  </w:p>
                </w:txbxContent>
              </v:textbox>
            </v:rect>
            <v:rect id="Rectangle 2" o:spid="_x0000_s1083" style="position:absolute;left:5095;top:11483;width:3312;height:1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" strokeweight="3pt">
              <v:stroke linestyle="thinThin"/>
              <v:textbox style="mso-next-textbox:#Rectangle 2">
                <w:txbxContent>
                  <w:p w:rsidR="00DB7FED" w:rsidRPr="007A5B92" w:rsidRDefault="00DB7FED" w:rsidP="00394857">
                    <w:pPr>
                      <w:jc w:val="center"/>
                      <w:rPr>
                        <w:bCs/>
                        <w:i/>
                      </w:rPr>
                    </w:pPr>
                    <w:r>
                      <w:rPr>
                        <w:bCs/>
                        <w:i/>
                      </w:rPr>
                      <w:t>МБОУ СШ №2 г. Пошехонье</w:t>
                    </w:r>
                  </w:p>
                </w:txbxContent>
              </v:textbox>
            </v:rect>
            <v:rect id="Rectangle 3" o:spid="_x0000_s1084" style="position:absolute;left:2395;top:12907;width:2304;height: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" strokeweight="1.5pt">
              <v:textbox style="mso-next-textbox:#Rectangle 3">
                <w:txbxContent>
                  <w:p w:rsidR="00DB7FED" w:rsidRDefault="00DB7FED" w:rsidP="00394857">
                    <w:pPr>
                      <w:rPr>
                        <w:i/>
                        <w:color w:val="00FF00"/>
                      </w:rPr>
                    </w:pPr>
                    <w:r>
                      <w:rPr>
                        <w:i/>
                      </w:rPr>
                      <w:t xml:space="preserve">Начальная школа  </w:t>
                    </w:r>
                  </w:p>
                </w:txbxContent>
              </v:textbox>
            </v:rect>
            <v:rect id="Rectangle 5" o:spid="_x0000_s1085" style="position:absolute;left:8695;top:12907;width:2160;height:433;flip:y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" strokeweight="1.5pt">
              <v:textbox style="mso-next-textbox:#Rectangle 5">
                <w:txbxContent>
                  <w:p w:rsidR="00DB7FED" w:rsidRDefault="00DB7FED" w:rsidP="00394857">
                    <w:pPr>
                      <w:rPr>
                        <w:i/>
                      </w:rPr>
                    </w:pPr>
                    <w:r>
                      <w:rPr>
                        <w:i/>
                      </w:rPr>
                      <w:t>Старшая школа</w:t>
                    </w:r>
                  </w:p>
                </w:txbxContent>
              </v:textbox>
            </v:rect>
            <v:rect id="Rectangle 8" o:spid="_x0000_s1086" style="position:absolute;left:4117;top:14096;width:5472;height: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">
              <v:textbox style="mso-next-textbox:#Rectangle 8">
                <w:txbxContent>
                  <w:p w:rsidR="00DB7FED" w:rsidRPr="003436EC" w:rsidRDefault="00DB7FED" w:rsidP="00394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3436EC">
                      <w:rPr>
                        <w:sz w:val="20"/>
                        <w:szCs w:val="20"/>
                      </w:rPr>
                      <w:t>Социально-психологическая служба</w:t>
                    </w:r>
                  </w:p>
                </w:txbxContent>
              </v:textbox>
            </v:rect>
            <v:rect id="Rectangle 10" o:spid="_x0000_s1087" style="position:absolute;left:2215;top:11483;width:2160;height:720;visibility:visible" wrapcoords="-150 -450 -150 21150 21750 21150 21750 -450 -150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">
              <v:textbox style="mso-next-textbox:#Rectangle 10">
                <w:txbxContent>
                  <w:p w:rsidR="00DB7FED" w:rsidRPr="007A5B92" w:rsidRDefault="00DB7FED" w:rsidP="00394857">
                    <w:pPr>
                      <w:rPr>
                        <w:sz w:val="20"/>
                        <w:szCs w:val="20"/>
                      </w:rPr>
                    </w:pPr>
                    <w:r w:rsidRPr="007A5B92">
                      <w:rPr>
                        <w:sz w:val="20"/>
                        <w:szCs w:val="20"/>
                      </w:rPr>
                      <w:t>Административно-хозяйственная часть</w:t>
                    </w:r>
                  </w:p>
                </w:txbxContent>
              </v:textbox>
            </v:rect>
            <v:rect id="Rectangle 11" o:spid="_x0000_s1088" style="position:absolute;left:9415;top:11483;width:1620;height:540;visibility:visible" wrapcoords="-200 -600 -200 21000 21800 21000 21800 -600 -200 -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">
              <v:textbox style="mso-next-textbox:#Rectangle 11">
                <w:txbxContent>
                  <w:p w:rsidR="00DB7FED" w:rsidRPr="007A5B92" w:rsidRDefault="00DB7FED" w:rsidP="00394857">
                    <w:pPr>
                      <w:rPr>
                        <w:sz w:val="20"/>
                        <w:szCs w:val="20"/>
                      </w:rPr>
                    </w:pPr>
                    <w:r w:rsidRPr="007A5B92">
                      <w:rPr>
                        <w:sz w:val="20"/>
                        <w:szCs w:val="20"/>
                      </w:rPr>
                      <w:t>Бухгалтерия</w:t>
                    </w:r>
                  </w:p>
                </w:txbxContent>
              </v:textbox>
            </v:rect>
            <v:rect id="Rectangle 12" o:spid="_x0000_s1089" style="position:absolute;left:5455;top:10403;width:1980;height:720;visibility:visible" wrapcoords="-164 -450 -164 21150 21764 21150 21764 -450 -164 -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">
              <v:textbox style="mso-next-textbox:#Rectangle 12">
                <w:txbxContent>
                  <w:p w:rsidR="00DB7FED" w:rsidRPr="007A5B92" w:rsidRDefault="00DB7FED" w:rsidP="00394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 w:rsidRPr="007A5B92">
                      <w:rPr>
                        <w:sz w:val="20"/>
                        <w:szCs w:val="20"/>
                      </w:rPr>
                      <w:t>Библиотека</w:t>
                    </w:r>
                  </w:p>
                  <w:p w:rsidR="00DB7FED" w:rsidRDefault="00DB7FED" w:rsidP="00394857"/>
                </w:txbxContent>
              </v:textbox>
            </v:re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90" type="#_x0000_t202" style="position:absolute;left:8515;top:10583;width:180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">
              <v:textbox style="mso-next-textbox:#Text Box 14">
                <w:txbxContent>
                  <w:p w:rsidR="00DB7FED" w:rsidRPr="007A5B92" w:rsidRDefault="00DB7FED" w:rsidP="00394857">
                    <w:pPr>
                      <w:rPr>
                        <w:sz w:val="20"/>
                        <w:szCs w:val="20"/>
                      </w:rPr>
                    </w:pPr>
                    <w:r w:rsidRPr="007A5B92">
                      <w:rPr>
                        <w:sz w:val="20"/>
                        <w:szCs w:val="20"/>
                      </w:rPr>
                      <w:t xml:space="preserve">        Столовая</w:t>
                    </w:r>
                  </w:p>
                </w:txbxContent>
              </v:textbox>
            </v:shape>
            <v:shape id="Text Box 15" o:spid="_x0000_s1091" type="#_x0000_t202" style="position:absolute;left:1675;top:10583;width:2340;height:5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">
              <v:textbox style="mso-next-textbox:#Text Box 15">
                <w:txbxContent>
                  <w:p w:rsidR="00DB7FED" w:rsidRPr="007A5B92" w:rsidRDefault="00DB7FED" w:rsidP="00394857">
                    <w:pPr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Медицинский кабинет</w:t>
                    </w:r>
                  </w:p>
                </w:txbxContent>
              </v:textbox>
            </v:shape>
            <v:line id="Line 22" o:spid="_x0000_s1092" style="position:absolute;flip:x y;visibility:visible" from="4195,10943" to="5095,1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">
              <v:stroke endarrow="block"/>
            </v:line>
            <v:line id="Line 23" o:spid="_x0000_s1093" style="position:absolute;flip:y;visibility:visible;mso-wrap-distance-left:3.17497mm;mso-wrap-distance-right:3.17497mm" from="6355,11123" to="6355,114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">
              <v:stroke endarrow="block"/>
            </v:line>
            <v:line id="Line 24" o:spid="_x0000_s1094" style="position:absolute;flip:y;visibility:visible" from="7795,10943" to="8335,113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">
              <v:stroke endarrow="block"/>
            </v:line>
            <v:line id="Line 25" o:spid="_x0000_s1095" style="position:absolute;flip:y;visibility:visible" from="8695,11663" to="9235,1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">
              <v:stroke endarrow="block"/>
            </v:line>
            <v:line id="Line 26" o:spid="_x0000_s1096" style="position:absolute;flip:x;visibility:visible;mso-wrap-distance-top:-3e-5mm;mso-wrap-distance-bottom:-3e-5mm" from="4555,12023" to="4915,12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">
              <v:stroke endarrow="block"/>
            </v:line>
            <v:line id="Line 27" o:spid="_x0000_s1097" style="position:absolute;flip:x;visibility:visible" from="4375,12563" to="4915,1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">
              <v:stroke endarrow="block"/>
            </v:line>
            <v:line id="Line 30" o:spid="_x0000_s1098" style="position:absolute;visibility:visible" from="8515,12383" to="9055,1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">
              <v:stroke endarrow="block"/>
            </v:line>
            <v:line id="Line 33" o:spid="_x0000_s1099" style="position:absolute;visibility:visible" from="6950,12544" to="7130,13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">
              <v:stroke endarrow="block"/>
            </v:line>
            <v:line id="Line 34" o:spid="_x0000_s1100" style="position:absolute;visibility:visible" from="8335,12742" to="8546,13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">
              <v:stroke endarrow="block"/>
            </v:line>
          </v:group>
        </w:pict>
      </w:r>
    </w:p>
    <w:p w:rsidR="00394857" w:rsidRDefault="00394857" w:rsidP="00394857">
      <w:pPr>
        <w:ind w:firstLine="724"/>
        <w:jc w:val="center"/>
        <w:rPr>
          <w:rFonts w:ascii="Times New Roman" w:hAnsi="Times New Roman" w:cs="Times New Roman"/>
        </w:rPr>
      </w:pPr>
    </w:p>
    <w:p w:rsidR="00394857" w:rsidRDefault="00394857" w:rsidP="00394857">
      <w:pPr>
        <w:ind w:firstLine="724"/>
        <w:jc w:val="center"/>
        <w:rPr>
          <w:rFonts w:ascii="Times New Roman" w:hAnsi="Times New Roman" w:cs="Times New Roman"/>
        </w:rPr>
      </w:pPr>
    </w:p>
    <w:p w:rsidR="00394857" w:rsidRDefault="00394857" w:rsidP="00394857">
      <w:pPr>
        <w:ind w:firstLine="724"/>
        <w:jc w:val="center"/>
        <w:rPr>
          <w:rFonts w:ascii="Times New Roman" w:hAnsi="Times New Roman" w:cs="Times New Roman"/>
        </w:rPr>
      </w:pPr>
    </w:p>
    <w:p w:rsidR="00394857" w:rsidRDefault="00426241" w:rsidP="00394857">
      <w:pPr>
        <w:ind w:firstLine="72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2" type="#_x0000_t32" style="position:absolute;left:0;text-align:left;margin-left:175.95pt;margin-top:24pt;width:27.45pt;height:29.9pt;flip:x;z-index:251660288" o:connectortype="straight">
            <v:stroke endarrow="block"/>
          </v:shape>
        </w:pict>
      </w:r>
    </w:p>
    <w:p w:rsidR="00394857" w:rsidRDefault="00394857" w:rsidP="00394857">
      <w:pPr>
        <w:ind w:firstLine="724"/>
        <w:jc w:val="center"/>
        <w:rPr>
          <w:rFonts w:ascii="Times New Roman" w:hAnsi="Times New Roman" w:cs="Times New Roman"/>
        </w:rPr>
      </w:pPr>
    </w:p>
    <w:p w:rsidR="00394857" w:rsidRDefault="00426241" w:rsidP="00A7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_x0000_s1101" type="#_x0000_t202" style="position:absolute;left:0;text-align:left;margin-left:79.05pt;margin-top:10.95pt;width:124.35pt;height:21.3pt;z-index:251659264">
            <v:textbox>
              <w:txbxContent>
                <w:p w:rsidR="00DB7FED" w:rsidRPr="00394857" w:rsidRDefault="00DB7FED" w:rsidP="00394857">
                  <w:pPr>
                    <w:jc w:val="center"/>
                    <w:rPr>
                      <w:i/>
                    </w:rPr>
                  </w:pPr>
                  <w:r w:rsidRPr="00394857">
                    <w:rPr>
                      <w:i/>
                    </w:rPr>
                    <w:t>Дошкольная группа</w:t>
                  </w:r>
                </w:p>
              </w:txbxContent>
            </v:textbox>
          </v:shape>
        </w:pict>
      </w:r>
    </w:p>
    <w:p w:rsidR="00394857" w:rsidRDefault="00394857" w:rsidP="00A7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4857" w:rsidRDefault="00394857" w:rsidP="00A7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4857" w:rsidRDefault="00394857" w:rsidP="00A7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4857" w:rsidRDefault="00394857" w:rsidP="00A7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4857" w:rsidRDefault="00394857" w:rsidP="00A7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7833" w:rsidRPr="00E33E95" w:rsidRDefault="00247833" w:rsidP="00247833">
      <w:pPr>
        <w:ind w:firstLine="426"/>
        <w:jc w:val="both"/>
        <w:rPr>
          <w:bCs/>
          <w:i/>
        </w:rPr>
      </w:pPr>
    </w:p>
    <w:p w:rsidR="00247833" w:rsidRPr="00247833" w:rsidRDefault="00247833" w:rsidP="00247833">
      <w:pPr>
        <w:ind w:firstLine="708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247833">
        <w:rPr>
          <w:rFonts w:ascii="Times New Roman" w:hAnsi="Times New Roman" w:cs="Times New Roman"/>
          <w:bCs/>
          <w:sz w:val="24"/>
          <w:szCs w:val="24"/>
        </w:rPr>
        <w:t xml:space="preserve">Школа работает в тесном сотрудничестве с социумом: Центром детского творчества «Эдельвейс», ДШИ, ДЮСШ, </w:t>
      </w:r>
      <w:r w:rsidRPr="00247833">
        <w:rPr>
          <w:rFonts w:ascii="Times New Roman" w:hAnsi="Times New Roman" w:cs="Times New Roman"/>
          <w:sz w:val="24"/>
          <w:szCs w:val="24"/>
        </w:rPr>
        <w:t xml:space="preserve">ЦК ДК. </w:t>
      </w:r>
    </w:p>
    <w:p w:rsidR="00394857" w:rsidRPr="00E0653C" w:rsidRDefault="00394857" w:rsidP="0039485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53C">
        <w:rPr>
          <w:rFonts w:ascii="Times New Roman" w:hAnsi="Times New Roman" w:cs="Times New Roman"/>
          <w:b/>
          <w:sz w:val="24"/>
          <w:szCs w:val="24"/>
        </w:rPr>
        <w:t>Орг</w:t>
      </w:r>
      <w:r w:rsidR="003E1EE5">
        <w:rPr>
          <w:rFonts w:ascii="Times New Roman" w:hAnsi="Times New Roman" w:cs="Times New Roman"/>
          <w:b/>
          <w:sz w:val="24"/>
          <w:szCs w:val="24"/>
        </w:rPr>
        <w:t>анизация учебного процесса</w:t>
      </w:r>
    </w:p>
    <w:p w:rsidR="00394857" w:rsidRDefault="00394857" w:rsidP="0039485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857" w:rsidRPr="003E1EE5" w:rsidRDefault="00394857" w:rsidP="00394857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E1EE5">
        <w:rPr>
          <w:rFonts w:ascii="Times New Roman" w:hAnsi="Times New Roman" w:cs="Times New Roman"/>
          <w:sz w:val="24"/>
          <w:szCs w:val="24"/>
        </w:rPr>
        <w:t xml:space="preserve">МБОУ СШ №2 г. Пошехонье организует обучение учащихся в одну смену, 1-4 класс – пятидневная учебная неделя, 5-11 класс - шестидневная учебная неделя, продолжительность урока соответствует </w:t>
      </w:r>
      <w:proofErr w:type="spellStart"/>
      <w:r w:rsidRPr="003E1EE5">
        <w:rPr>
          <w:rFonts w:ascii="Times New Roman" w:hAnsi="Times New Roman" w:cs="Times New Roman"/>
          <w:sz w:val="24"/>
          <w:szCs w:val="24"/>
        </w:rPr>
        <w:t>СанПиН</w:t>
      </w:r>
      <w:proofErr w:type="gramStart"/>
      <w:r w:rsidRPr="003E1EE5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3E1EE5">
        <w:rPr>
          <w:rFonts w:ascii="Times New Roman" w:hAnsi="Times New Roman" w:cs="Times New Roman"/>
          <w:sz w:val="24"/>
          <w:szCs w:val="24"/>
        </w:rPr>
        <w:t>ежим</w:t>
      </w:r>
      <w:proofErr w:type="spellEnd"/>
      <w:r w:rsidRPr="003E1EE5">
        <w:rPr>
          <w:rFonts w:ascii="Times New Roman" w:hAnsi="Times New Roman" w:cs="Times New Roman"/>
          <w:sz w:val="24"/>
          <w:szCs w:val="24"/>
        </w:rPr>
        <w:t xml:space="preserve"> занятий закреплен положение об организации учебного процесса и в календарном учебном графике.   Дошкольная группа работает с 7.30 до 18.00 по  пятидневной рабочей неделе. </w:t>
      </w:r>
    </w:p>
    <w:p w:rsidR="00394857" w:rsidRPr="003E1EE5" w:rsidRDefault="00394857" w:rsidP="00394857">
      <w:pPr>
        <w:tabs>
          <w:tab w:val="left" w:pos="427"/>
        </w:tabs>
        <w:ind w:firstLine="284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E1EE5">
        <w:rPr>
          <w:rFonts w:ascii="Times New Roman" w:hAnsi="Times New Roman" w:cs="Times New Roman"/>
          <w:sz w:val="24"/>
          <w:szCs w:val="24"/>
        </w:rPr>
        <w:t>Для обеспечения предоставления услуг в электронном виде в школе внедрена информационная система для ведения электронных журналов и ежедневной выгрузки сведений в обезличенном виде в электронные дневники учащихся. С помощью программы АСИОУ ведется кадровый учет, учет контингента обучающихся, контроль и учет льготного питания, использования библиотечных образовательных ресурсов.</w:t>
      </w:r>
    </w:p>
    <w:p w:rsidR="00BD6F60" w:rsidRPr="00BD6F60" w:rsidRDefault="00EA5BD9" w:rsidP="00BD6F60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Контингент учащихся</w:t>
      </w:r>
    </w:p>
    <w:p w:rsidR="005227B3" w:rsidRDefault="005227B3" w:rsidP="00A773F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227B3">
        <w:rPr>
          <w:rFonts w:ascii="Times New Roman" w:hAnsi="Times New Roman" w:cs="Times New Roman"/>
          <w:sz w:val="24"/>
          <w:szCs w:val="24"/>
        </w:rPr>
        <w:t xml:space="preserve">Муниципальное бюджетное общеобразовательное учреждение средняя школа №2 г. Пошехонье - вторая по </w:t>
      </w:r>
      <w:r w:rsidRPr="00A773F7">
        <w:rPr>
          <w:rFonts w:ascii="Times New Roman" w:hAnsi="Times New Roman" w:cs="Times New Roman"/>
          <w:sz w:val="24"/>
          <w:szCs w:val="24"/>
        </w:rPr>
        <w:t xml:space="preserve">численности ОО в городе. В школе 17 классов – комплектов, обучается 369 человек (в том числе </w:t>
      </w:r>
      <w:r w:rsidR="00A773F7" w:rsidRPr="00A773F7">
        <w:rPr>
          <w:rFonts w:ascii="Times New Roman" w:hAnsi="Times New Roman" w:cs="Times New Roman"/>
          <w:sz w:val="24"/>
          <w:szCs w:val="24"/>
        </w:rPr>
        <w:t xml:space="preserve">23- </w:t>
      </w:r>
      <w:r w:rsidRPr="00A773F7">
        <w:rPr>
          <w:rFonts w:ascii="Times New Roman" w:hAnsi="Times New Roman" w:cs="Times New Roman"/>
          <w:sz w:val="24"/>
          <w:szCs w:val="24"/>
        </w:rPr>
        <w:t xml:space="preserve"> дет</w:t>
      </w:r>
      <w:r w:rsidR="00A773F7" w:rsidRPr="00A773F7">
        <w:rPr>
          <w:rFonts w:ascii="Times New Roman" w:hAnsi="Times New Roman" w:cs="Times New Roman"/>
          <w:sz w:val="24"/>
          <w:szCs w:val="24"/>
        </w:rPr>
        <w:t>и</w:t>
      </w:r>
      <w:r w:rsidR="00A773F7">
        <w:rPr>
          <w:rFonts w:ascii="Times New Roman" w:hAnsi="Times New Roman" w:cs="Times New Roman"/>
          <w:sz w:val="24"/>
          <w:szCs w:val="24"/>
        </w:rPr>
        <w:t xml:space="preserve"> с ОВЗ, 3</w:t>
      </w:r>
      <w:r w:rsidRPr="00A773F7">
        <w:rPr>
          <w:rFonts w:ascii="Times New Roman" w:hAnsi="Times New Roman" w:cs="Times New Roman"/>
          <w:sz w:val="24"/>
          <w:szCs w:val="24"/>
        </w:rPr>
        <w:t xml:space="preserve"> - дети-инвалиды). Увеличивается</w:t>
      </w:r>
      <w:r w:rsidRPr="005227B3">
        <w:rPr>
          <w:rFonts w:ascii="Times New Roman" w:hAnsi="Times New Roman" w:cs="Times New Roman"/>
          <w:sz w:val="24"/>
          <w:szCs w:val="24"/>
        </w:rPr>
        <w:t xml:space="preserve"> контингент очной формы обучения. С 2011 года функционирует дошкольная группа на 25 мест. </w:t>
      </w:r>
      <w:r w:rsidRPr="005227B3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0653C" w:rsidRDefault="00E0653C" w:rsidP="00E0653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0653C">
        <w:rPr>
          <w:rFonts w:ascii="Times New Roman" w:hAnsi="Times New Roman" w:cs="Times New Roman"/>
          <w:sz w:val="24"/>
          <w:szCs w:val="24"/>
        </w:rPr>
        <w:t xml:space="preserve">Контингент учащихся </w:t>
      </w:r>
      <w:r w:rsidR="00366ACB">
        <w:rPr>
          <w:rFonts w:ascii="Times New Roman" w:hAnsi="Times New Roman" w:cs="Times New Roman"/>
          <w:sz w:val="24"/>
          <w:szCs w:val="24"/>
        </w:rPr>
        <w:t>очной формы обучения (</w:t>
      </w:r>
      <w:r w:rsidRPr="00E0653C">
        <w:rPr>
          <w:rFonts w:ascii="Times New Roman" w:hAnsi="Times New Roman" w:cs="Times New Roman"/>
          <w:sz w:val="24"/>
          <w:szCs w:val="24"/>
        </w:rPr>
        <w:t>на конец учебного года</w:t>
      </w:r>
      <w:r w:rsidR="00366ACB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7446" w:type="dxa"/>
        <w:jc w:val="center"/>
        <w:tblInd w:w="-974" w:type="dxa"/>
        <w:tblLayout w:type="fixed"/>
        <w:tblLook w:val="0000"/>
      </w:tblPr>
      <w:tblGrid>
        <w:gridCol w:w="2069"/>
        <w:gridCol w:w="1034"/>
        <w:gridCol w:w="943"/>
        <w:gridCol w:w="850"/>
        <w:gridCol w:w="850"/>
        <w:gridCol w:w="850"/>
        <w:gridCol w:w="850"/>
      </w:tblGrid>
      <w:tr w:rsidR="00E0653C" w:rsidRPr="00366ACB" w:rsidTr="00E0653C">
        <w:trPr>
          <w:jc w:val="center"/>
        </w:trPr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2010-2011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</w:tr>
      <w:tr w:rsidR="00E0653C" w:rsidRPr="00366ACB" w:rsidTr="00E0653C">
        <w:trPr>
          <w:jc w:val="center"/>
        </w:trPr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</w:tr>
      <w:tr w:rsidR="00E0653C" w:rsidRPr="00366ACB" w:rsidTr="00E0653C">
        <w:trPr>
          <w:jc w:val="center"/>
        </w:trPr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172</w:t>
            </w:r>
          </w:p>
        </w:tc>
      </w:tr>
      <w:tr w:rsidR="00E0653C" w:rsidRPr="00366ACB" w:rsidTr="00E0653C">
        <w:trPr>
          <w:jc w:val="center"/>
        </w:trPr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Старшая школа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</w:tr>
      <w:tr w:rsidR="00E0653C" w:rsidRPr="00366ACB" w:rsidTr="00E0653C">
        <w:trPr>
          <w:jc w:val="center"/>
        </w:trPr>
        <w:tc>
          <w:tcPr>
            <w:tcW w:w="2069" w:type="dxa"/>
            <w:tcBorders>
              <w:left w:val="single" w:sz="4" w:space="0" w:color="000000"/>
              <w:bottom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0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327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340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0653C" w:rsidRPr="00366ACB" w:rsidRDefault="00E0653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349</w:t>
            </w:r>
          </w:p>
        </w:tc>
      </w:tr>
    </w:tbl>
    <w:p w:rsidR="00366ACB" w:rsidRPr="00366ACB" w:rsidRDefault="00366ACB" w:rsidP="00366ACB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366ACB">
        <w:rPr>
          <w:rFonts w:ascii="Times New Roman" w:eastAsia="Calibri" w:hAnsi="Times New Roman" w:cs="Times New Roman"/>
          <w:sz w:val="24"/>
          <w:szCs w:val="24"/>
        </w:rPr>
        <w:t xml:space="preserve">Контингент учащихся </w:t>
      </w:r>
      <w:proofErr w:type="gramStart"/>
      <w:r w:rsidRPr="00366ACB">
        <w:rPr>
          <w:rFonts w:ascii="Times New Roman" w:eastAsia="Calibri" w:hAnsi="Times New Roman" w:cs="Times New Roman"/>
          <w:sz w:val="24"/>
          <w:szCs w:val="24"/>
        </w:rPr>
        <w:t>заочная</w:t>
      </w:r>
      <w:proofErr w:type="gramEnd"/>
      <w:r w:rsidRPr="00366ACB">
        <w:rPr>
          <w:rFonts w:ascii="Times New Roman" w:eastAsia="Calibri" w:hAnsi="Times New Roman" w:cs="Times New Roman"/>
          <w:sz w:val="24"/>
          <w:szCs w:val="24"/>
        </w:rPr>
        <w:t xml:space="preserve"> форм</w:t>
      </w:r>
      <w:r>
        <w:rPr>
          <w:rFonts w:ascii="Times New Roman" w:eastAsia="Calibri" w:hAnsi="Times New Roman" w:cs="Times New Roman"/>
          <w:sz w:val="24"/>
          <w:szCs w:val="24"/>
        </w:rPr>
        <w:t>ы обучения (</w:t>
      </w:r>
      <w:r w:rsidRPr="00366ACB">
        <w:rPr>
          <w:rFonts w:ascii="Times New Roman" w:eastAsia="Calibri" w:hAnsi="Times New Roman" w:cs="Times New Roman"/>
          <w:sz w:val="24"/>
          <w:szCs w:val="24"/>
        </w:rPr>
        <w:t>на конец учебного года)</w:t>
      </w:r>
    </w:p>
    <w:tbl>
      <w:tblPr>
        <w:tblW w:w="9030" w:type="dxa"/>
        <w:jc w:val="center"/>
        <w:tblInd w:w="678" w:type="dxa"/>
        <w:tblLayout w:type="fixed"/>
        <w:tblLook w:val="0000"/>
      </w:tblPr>
      <w:tblGrid>
        <w:gridCol w:w="2564"/>
        <w:gridCol w:w="1068"/>
        <w:gridCol w:w="1134"/>
        <w:gridCol w:w="992"/>
        <w:gridCol w:w="818"/>
        <w:gridCol w:w="818"/>
        <w:gridCol w:w="818"/>
        <w:gridCol w:w="818"/>
      </w:tblGrid>
      <w:tr w:rsidR="00366ACB" w:rsidRPr="00366ACB" w:rsidTr="00366ACB">
        <w:trPr>
          <w:jc w:val="center"/>
        </w:trPr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</w:tcPr>
          <w:p w:rsidR="00366ACB" w:rsidRPr="00366ACB" w:rsidRDefault="00366ACB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0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CB" w:rsidRPr="00366ACB" w:rsidRDefault="00366ACB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2009-2010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2010 – 2011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2011-2012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2012-2013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2013-2014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2014-2015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2015-2016</w:t>
            </w:r>
          </w:p>
        </w:tc>
      </w:tr>
      <w:tr w:rsidR="00366ACB" w:rsidRPr="00366ACB" w:rsidTr="00366ACB">
        <w:trPr>
          <w:jc w:val="center"/>
        </w:trPr>
        <w:tc>
          <w:tcPr>
            <w:tcW w:w="2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CB" w:rsidRPr="00366ACB" w:rsidRDefault="00366ACB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основная школа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CB" w:rsidRPr="00366ACB" w:rsidRDefault="00366ACB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366ACB" w:rsidRPr="00366ACB" w:rsidTr="00366ACB">
        <w:trPr>
          <w:jc w:val="center"/>
        </w:trPr>
        <w:tc>
          <w:tcPr>
            <w:tcW w:w="2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366ACB" w:rsidRPr="00366ACB" w:rsidRDefault="00366ACB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старшая школа</w:t>
            </w:r>
          </w:p>
        </w:tc>
        <w:tc>
          <w:tcPr>
            <w:tcW w:w="10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CB" w:rsidRPr="00366ACB" w:rsidRDefault="00366ACB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66ACB" w:rsidRPr="00366ACB" w:rsidTr="00366ACB">
        <w:trPr>
          <w:jc w:val="center"/>
        </w:trPr>
        <w:tc>
          <w:tcPr>
            <w:tcW w:w="2564" w:type="dxa"/>
            <w:tcBorders>
              <w:left w:val="single" w:sz="4" w:space="0" w:color="000000"/>
              <w:bottom w:val="single" w:sz="4" w:space="0" w:color="000000"/>
            </w:tcBorders>
          </w:tcPr>
          <w:p w:rsidR="00366ACB" w:rsidRPr="00366ACB" w:rsidRDefault="00366ACB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10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CB" w:rsidRPr="00366ACB" w:rsidRDefault="00366ACB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6AC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6ACB" w:rsidRPr="00366ACB" w:rsidRDefault="00366ACB" w:rsidP="0067092B">
            <w:pPr>
              <w:snapToGrid w:val="0"/>
              <w:spacing w:line="10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366ACB" w:rsidRDefault="00366ACB" w:rsidP="00A7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B138B" w:rsidRDefault="001B138B" w:rsidP="00A7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Большинство семей </w:t>
      </w:r>
      <w:r w:rsidR="00535A9C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меют 1-2 детей, увеличивается количество семей, имеющих приемного ребенка. Увеличивается численность </w:t>
      </w:r>
      <w:r w:rsidR="00535A9C">
        <w:rPr>
          <w:rFonts w:ascii="Times New Roman" w:hAnsi="Times New Roman" w:cs="Times New Roman"/>
          <w:sz w:val="24"/>
          <w:szCs w:val="24"/>
        </w:rPr>
        <w:t xml:space="preserve">многодетных и малообеспеченных семей. </w:t>
      </w:r>
      <w:r>
        <w:rPr>
          <w:rFonts w:ascii="Times New Roman" w:hAnsi="Times New Roman" w:cs="Times New Roman"/>
          <w:sz w:val="24"/>
          <w:szCs w:val="24"/>
        </w:rPr>
        <w:t xml:space="preserve">В социальном заказе родителей на образовательные услуги приоритетными  являются подготовка учащихся к поступлению в ВУЗы (повышение качества образования) и </w:t>
      </w:r>
      <w:r>
        <w:rPr>
          <w:rFonts w:ascii="Times New Roman" w:hAnsi="Times New Roman" w:cs="Times New Roman"/>
          <w:sz w:val="24"/>
          <w:szCs w:val="24"/>
        </w:rPr>
        <w:lastRenderedPageBreak/>
        <w:t>обучение общению, далее – подготовка к жизни в новых социально-экономических условиях и развитие способностей детей.</w:t>
      </w:r>
    </w:p>
    <w:p w:rsidR="00535A9C" w:rsidRDefault="00535A9C" w:rsidP="00A773F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47833" w:rsidRDefault="00247833" w:rsidP="00535A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47833" w:rsidRDefault="00247833" w:rsidP="00535A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247833" w:rsidRDefault="00247833" w:rsidP="00535A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535A9C" w:rsidRDefault="00535A9C" w:rsidP="00535A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1B138B">
        <w:rPr>
          <w:rFonts w:ascii="Times New Roman" w:hAnsi="Times New Roman" w:cs="Times New Roman"/>
          <w:sz w:val="24"/>
          <w:szCs w:val="24"/>
        </w:rPr>
        <w:t>оциальный паспорт школы:</w:t>
      </w:r>
    </w:p>
    <w:p w:rsidR="00535A9C" w:rsidRDefault="00535A9C" w:rsidP="00535A9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tbl>
      <w:tblPr>
        <w:tblW w:w="10928" w:type="dxa"/>
        <w:tblInd w:w="-885" w:type="dxa"/>
        <w:tblLayout w:type="fixed"/>
        <w:tblLook w:val="0000"/>
      </w:tblPr>
      <w:tblGrid>
        <w:gridCol w:w="2240"/>
        <w:gridCol w:w="579"/>
        <w:gridCol w:w="709"/>
        <w:gridCol w:w="709"/>
        <w:gridCol w:w="709"/>
        <w:gridCol w:w="850"/>
        <w:gridCol w:w="709"/>
        <w:gridCol w:w="567"/>
        <w:gridCol w:w="709"/>
        <w:gridCol w:w="567"/>
        <w:gridCol w:w="708"/>
        <w:gridCol w:w="567"/>
        <w:gridCol w:w="738"/>
        <w:gridCol w:w="567"/>
      </w:tblGrid>
      <w:tr w:rsidR="00535A9C" w:rsidRPr="00535A9C" w:rsidTr="00535A9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2010 -2011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2011-2012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</w:rPr>
              <w:t xml:space="preserve">2012 </w:t>
            </w:r>
          </w:p>
          <w:p w:rsidR="00535A9C" w:rsidRPr="00535A9C" w:rsidRDefault="00535A9C" w:rsidP="0067092B">
            <w:pPr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</w:rPr>
              <w:t>2013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</w:rPr>
              <w:t xml:space="preserve"> 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</w:rPr>
              <w:t>2013-2014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</w:rPr>
              <w:t>%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</w:rPr>
              <w:t>2014-2015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</w:rPr>
              <w:t>%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</w:rPr>
              <w:t>2015-2016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</w:rPr>
              <w:t>%</w:t>
            </w:r>
          </w:p>
        </w:tc>
      </w:tr>
      <w:tr w:rsidR="00535A9C" w:rsidRPr="00535A9C" w:rsidTr="00535A9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Всего учащихся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318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324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331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340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100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hAnsi="Times New Roman" w:cs="Times New Roman"/>
                <w:sz w:val="20"/>
              </w:rPr>
              <w:t>355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100%</w:t>
            </w:r>
          </w:p>
        </w:tc>
      </w:tr>
      <w:tr w:rsidR="00535A9C" w:rsidRPr="00535A9C" w:rsidTr="00535A9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Детей из полных семей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234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242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76%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251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77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254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77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243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171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261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74</w:t>
            </w:r>
          </w:p>
        </w:tc>
      </w:tr>
      <w:tr w:rsidR="00535A9C" w:rsidRPr="00535A9C" w:rsidTr="00535A9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Детей из неполных  семей 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24%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77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97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29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88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</w:tr>
      <w:tr w:rsidR="00535A9C" w:rsidRPr="00535A9C" w:rsidTr="00535A9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 из многодетных семей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10%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36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51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15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19</w:t>
            </w:r>
          </w:p>
        </w:tc>
      </w:tr>
      <w:tr w:rsidR="00535A9C" w:rsidRPr="00535A9C" w:rsidTr="00535A9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 из малообеспеченных семей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107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35%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140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142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43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147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43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170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49</w:t>
            </w:r>
          </w:p>
        </w:tc>
      </w:tr>
      <w:tr w:rsidR="00535A9C" w:rsidRPr="00535A9C" w:rsidTr="00535A9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 из опекаемых семей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75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6,6%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26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7,8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25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535A9C" w:rsidRPr="00535A9C" w:rsidTr="00535A9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Детей, находящихся в социально – опасном положении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0,8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</w:tr>
      <w:tr w:rsidR="00535A9C" w:rsidRPr="00535A9C" w:rsidTr="00535A9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Семей, находящихся в социально – опасном положении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0,3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0,8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</w:t>
            </w:r>
          </w:p>
        </w:tc>
      </w:tr>
      <w:tr w:rsidR="00535A9C" w:rsidRPr="00535A9C" w:rsidTr="00535A9C">
        <w:trPr>
          <w:trHeight w:val="493"/>
        </w:trPr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 с ЗПР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5%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5,4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20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23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</w:tr>
      <w:tr w:rsidR="00535A9C" w:rsidRPr="00535A9C" w:rsidTr="00535A9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 инвалидов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1,2%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2,7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2</w:t>
            </w:r>
          </w:p>
        </w:tc>
      </w:tr>
      <w:tr w:rsidR="00535A9C" w:rsidRPr="00535A9C" w:rsidTr="00535A9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</w:t>
            </w:r>
            <w:proofErr w:type="gramStart"/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состоящих на внутри школьном учете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3%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1,7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1,4</w:t>
            </w:r>
          </w:p>
        </w:tc>
      </w:tr>
      <w:tr w:rsidR="00535A9C" w:rsidRPr="00535A9C" w:rsidTr="00535A9C"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Детей, состоящих на учете в ПДН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A9C" w:rsidRPr="00535A9C" w:rsidRDefault="00535A9C" w:rsidP="0067092B">
            <w:pPr>
              <w:snapToGrid w:val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  <w:szCs w:val="20"/>
              </w:rPr>
              <w:t>1,2%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1,5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1,7</w:t>
            </w:r>
          </w:p>
        </w:tc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A9C" w:rsidRPr="00535A9C" w:rsidRDefault="00535A9C" w:rsidP="0067092B">
            <w:pPr>
              <w:snapToGrid w:val="0"/>
              <w:rPr>
                <w:rFonts w:ascii="Times New Roman" w:eastAsia="Calibri" w:hAnsi="Times New Roman" w:cs="Times New Roman"/>
                <w:sz w:val="20"/>
              </w:rPr>
            </w:pPr>
            <w:r w:rsidRPr="00535A9C">
              <w:rPr>
                <w:rFonts w:ascii="Times New Roman" w:eastAsia="Calibri" w:hAnsi="Times New Roman" w:cs="Times New Roman"/>
                <w:sz w:val="20"/>
              </w:rPr>
              <w:t>0,7</w:t>
            </w:r>
          </w:p>
        </w:tc>
      </w:tr>
    </w:tbl>
    <w:p w:rsidR="00BD6F60" w:rsidRDefault="00BD6F60" w:rsidP="00BD6F60">
      <w:pPr>
        <w:shd w:val="clear" w:color="auto" w:fill="FFFFFF"/>
        <w:jc w:val="both"/>
        <w:rPr>
          <w:bCs/>
        </w:rPr>
      </w:pPr>
    </w:p>
    <w:p w:rsidR="00BD6F60" w:rsidRDefault="00BD6F60" w:rsidP="00BD6F60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D6F60">
        <w:rPr>
          <w:rFonts w:ascii="Times New Roman" w:hAnsi="Times New Roman" w:cs="Times New Roman"/>
          <w:bCs/>
          <w:sz w:val="24"/>
          <w:szCs w:val="24"/>
        </w:rPr>
        <w:t xml:space="preserve">Остается стабильным показатель количества обучающихся, состоящих на учёте в КДН (2014-2015 год – 0,2%, 2015-2016 год – 0,3%), что объясняется повышенным вниманием коллектива к проблемам детей. Снижается  число детей, состоящих на ВШУ </w:t>
      </w:r>
      <w:proofErr w:type="gramStart"/>
      <w:r w:rsidRPr="00BD6F60">
        <w:rPr>
          <w:rFonts w:ascii="Times New Roman" w:hAnsi="Times New Roman" w:cs="Times New Roman"/>
          <w:bCs/>
          <w:sz w:val="24"/>
          <w:szCs w:val="24"/>
        </w:rPr>
        <w:t>учете</w:t>
      </w:r>
      <w:proofErr w:type="gramEnd"/>
      <w:r w:rsidRPr="00BD6F60">
        <w:rPr>
          <w:rFonts w:ascii="Times New Roman" w:hAnsi="Times New Roman" w:cs="Times New Roman"/>
          <w:bCs/>
          <w:sz w:val="24"/>
          <w:szCs w:val="24"/>
        </w:rPr>
        <w:t xml:space="preserve"> в (2014-2015 год – 1,7%, 2015-2016 -1,4%) и снижается % официально зарегистрированных правонарушений и преступлений (2014-2015 – 2,3%, 2015-2016 – 0,8%) В этом году зарегистрированных случаев хулиганства – нет.  </w:t>
      </w:r>
    </w:p>
    <w:p w:rsidR="0064647B" w:rsidRDefault="0064647B" w:rsidP="00EA5B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833" w:rsidRDefault="00247833" w:rsidP="00EA5B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47833" w:rsidRDefault="00247833" w:rsidP="00EA5BD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A5BD9" w:rsidRPr="00EA5BD9" w:rsidRDefault="00EA5BD9" w:rsidP="00EA5BD9">
      <w:pPr>
        <w:jc w:val="center"/>
        <w:rPr>
          <w:rFonts w:ascii="Times New Roman" w:hAnsi="Times New Roman" w:cs="Times New Roman"/>
          <w:sz w:val="24"/>
          <w:szCs w:val="24"/>
        </w:rPr>
      </w:pPr>
      <w:r w:rsidRPr="00EA5BD9">
        <w:rPr>
          <w:rFonts w:ascii="Times New Roman" w:hAnsi="Times New Roman" w:cs="Times New Roman"/>
          <w:sz w:val="24"/>
          <w:szCs w:val="24"/>
        </w:rPr>
        <w:t>Зарегистрированные случаи хулиганства</w:t>
      </w:r>
    </w:p>
    <w:tbl>
      <w:tblPr>
        <w:tblW w:w="0" w:type="auto"/>
        <w:tblInd w:w="-127" w:type="dxa"/>
        <w:tblCellMar>
          <w:left w:w="7" w:type="dxa"/>
          <w:right w:w="7" w:type="dxa"/>
        </w:tblCellMar>
        <w:tblLook w:val="0000"/>
      </w:tblPr>
      <w:tblGrid>
        <w:gridCol w:w="4839"/>
        <w:gridCol w:w="552"/>
        <w:gridCol w:w="379"/>
        <w:gridCol w:w="552"/>
        <w:gridCol w:w="379"/>
        <w:gridCol w:w="552"/>
        <w:gridCol w:w="379"/>
        <w:gridCol w:w="552"/>
        <w:gridCol w:w="379"/>
        <w:gridCol w:w="552"/>
        <w:gridCol w:w="379"/>
      </w:tblGrid>
      <w:tr w:rsidR="00EA5BD9" w:rsidRPr="00EA5BD9" w:rsidTr="00EA5BD9">
        <w:tc>
          <w:tcPr>
            <w:tcW w:w="0" w:type="auto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2011-2012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2012-2013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2013-2014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2014-2015</w:t>
            </w:r>
          </w:p>
        </w:tc>
        <w:tc>
          <w:tcPr>
            <w:tcW w:w="0" w:type="auto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</w:tr>
      <w:tr w:rsidR="00EA5BD9" w:rsidRPr="00EA5BD9" w:rsidTr="00EA5BD9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BD9" w:rsidRPr="00EA5BD9" w:rsidRDefault="00EA5BD9" w:rsidP="0067092B">
            <w:pPr>
              <w:snapToGrid w:val="0"/>
              <w:spacing w:line="2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A5BD9" w:rsidRPr="00EA5BD9" w:rsidTr="00EA5BD9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BD9" w:rsidRPr="00EA5BD9" w:rsidRDefault="00EA5BD9" w:rsidP="0067092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состоящих на </w:t>
            </w:r>
            <w:proofErr w:type="spellStart"/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внутришкольном</w:t>
            </w:r>
            <w:proofErr w:type="spellEnd"/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учете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EA5BD9" w:rsidRPr="00EA5BD9" w:rsidTr="00EA5BD9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BD9" w:rsidRPr="00EA5BD9" w:rsidRDefault="00EA5BD9" w:rsidP="0067092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На учете в КДН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A5BD9" w:rsidRPr="00EA5BD9" w:rsidTr="00EA5BD9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BD9" w:rsidRPr="00EA5BD9" w:rsidRDefault="00EA5BD9" w:rsidP="0067092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На учете в ПДН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A5BD9" w:rsidRPr="00EA5BD9" w:rsidTr="00EA5BD9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BD9" w:rsidRPr="00EA5BD9" w:rsidRDefault="00EA5BD9" w:rsidP="0067092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Официально зарегистрированные правонарушения и преступления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A5BD9" w:rsidRPr="00EA5BD9" w:rsidTr="00EA5BD9"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BD9" w:rsidRPr="00EA5BD9" w:rsidRDefault="00EA5BD9" w:rsidP="0067092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Зарегистрированные случаи хулиганства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  <w:shd w:val="clear" w:color="auto" w:fill="FFFFFF"/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D6F60" w:rsidRDefault="00BD6F60" w:rsidP="00BD6F60">
      <w:pPr>
        <w:shd w:val="clear" w:color="auto" w:fill="FFFFFF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Ind w:w="-50" w:type="dxa"/>
        <w:tblLook w:val="0000"/>
      </w:tblPr>
      <w:tblGrid>
        <w:gridCol w:w="3672"/>
        <w:gridCol w:w="668"/>
        <w:gridCol w:w="523"/>
        <w:gridCol w:w="667"/>
        <w:gridCol w:w="522"/>
        <w:gridCol w:w="667"/>
        <w:gridCol w:w="522"/>
        <w:gridCol w:w="667"/>
        <w:gridCol w:w="522"/>
        <w:gridCol w:w="667"/>
        <w:gridCol w:w="522"/>
      </w:tblGrid>
      <w:tr w:rsidR="00EA5BD9" w:rsidRPr="00EA5BD9" w:rsidTr="00EA5BD9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2011-2012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2012-2013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2013-2014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2014-2015</w:t>
            </w:r>
          </w:p>
        </w:tc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</w:tr>
      <w:tr w:rsidR="00EA5BD9" w:rsidRPr="00EA5BD9" w:rsidTr="00EA5BD9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Чел.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EA5BD9" w:rsidRPr="00EA5BD9" w:rsidTr="00EA5BD9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Количество </w:t>
            </w:r>
            <w:proofErr w:type="gramStart"/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состоящих на </w:t>
            </w:r>
            <w:proofErr w:type="spellStart"/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внутришкольном</w:t>
            </w:r>
            <w:proofErr w:type="spellEnd"/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учете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EA5BD9" w:rsidRPr="00EA5BD9" w:rsidTr="00EA5BD9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На учете в КДН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EA5BD9" w:rsidRPr="00EA5BD9" w:rsidTr="00EA5BD9"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:rsidR="00EA5BD9" w:rsidRPr="00EA5BD9" w:rsidRDefault="00EA5BD9" w:rsidP="0067092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На учете в ПДН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A5BD9" w:rsidRPr="00EA5BD9" w:rsidTr="00EA5BD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9" w:rsidRPr="00EA5BD9" w:rsidRDefault="00EA5BD9" w:rsidP="0067092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Официально зарегистрированные правонарушения и преступления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A5BD9" w:rsidRPr="00EA5BD9" w:rsidTr="00EA5BD9"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Зарегистрированные случаи хулиганства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A5BD9" w:rsidRPr="00EA5BD9" w:rsidTr="00EA5BD9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Систематические (более 10% учебных занятий  в год) пропуски по неуважительной причине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0.9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</w:tr>
      <w:tr w:rsidR="00EA5BD9" w:rsidRPr="00EA5BD9" w:rsidTr="00EA5BD9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% </w:t>
            </w:r>
            <w:proofErr w:type="gramStart"/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, с которыми произошел случай травматизма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A5BD9" w:rsidRPr="00EA5BD9" w:rsidTr="00EA5BD9"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bCs/>
                <w:sz w:val="24"/>
                <w:szCs w:val="24"/>
              </w:rPr>
              <w:t>Охват учащихся горячим питанием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274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261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262</w:t>
            </w:r>
          </w:p>
        </w:tc>
        <w:tc>
          <w:tcPr>
            <w:tcW w:w="0" w:type="auto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5BD9" w:rsidRPr="00EA5BD9" w:rsidRDefault="00EA5BD9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5BD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EA5BD9" w:rsidRPr="00EA5BD9" w:rsidRDefault="00EA5BD9" w:rsidP="00EA5BD9">
      <w:pPr>
        <w:ind w:firstLine="284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EA5BD9">
        <w:rPr>
          <w:rFonts w:ascii="Times New Roman" w:hAnsi="Times New Roman" w:cs="Times New Roman"/>
          <w:bCs/>
          <w:sz w:val="24"/>
          <w:szCs w:val="24"/>
        </w:rPr>
        <w:t xml:space="preserve">В школе создан благоприятный морально – психологический климат для всех участников образовательного процесса. 95% учащихся  не ощущают дискомфорта во время пребывания в школе.  Родители среди причин   появления  дискомфорта  детей  указывают  невыученные уроки. 72 % детей </w:t>
      </w:r>
      <w:proofErr w:type="gramStart"/>
      <w:r w:rsidRPr="00EA5BD9">
        <w:rPr>
          <w:rFonts w:ascii="Times New Roman" w:hAnsi="Times New Roman" w:cs="Times New Roman"/>
          <w:bCs/>
          <w:sz w:val="24"/>
          <w:szCs w:val="24"/>
        </w:rPr>
        <w:t>высказывают положительное отношение</w:t>
      </w:r>
      <w:proofErr w:type="gramEnd"/>
      <w:r w:rsidRPr="00EA5BD9">
        <w:rPr>
          <w:rFonts w:ascii="Times New Roman" w:hAnsi="Times New Roman" w:cs="Times New Roman"/>
          <w:bCs/>
          <w:sz w:val="24"/>
          <w:szCs w:val="24"/>
        </w:rPr>
        <w:t xml:space="preserve"> к школе. </w:t>
      </w:r>
    </w:p>
    <w:p w:rsidR="003E1EE5" w:rsidRDefault="003E1EE5" w:rsidP="00EA5BD9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Кадровое обеспечение:</w:t>
      </w:r>
    </w:p>
    <w:p w:rsidR="002E6010" w:rsidRPr="002E6010" w:rsidRDefault="003E1EE5" w:rsidP="002E6010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2E6010">
        <w:rPr>
          <w:rFonts w:ascii="Times New Roman" w:hAnsi="Times New Roman" w:cs="Times New Roman"/>
          <w:sz w:val="24"/>
          <w:szCs w:val="24"/>
        </w:rPr>
        <w:t>В школ</w:t>
      </w:r>
      <w:r w:rsidR="002E6010" w:rsidRPr="002E6010">
        <w:rPr>
          <w:rFonts w:ascii="Times New Roman" w:hAnsi="Times New Roman" w:cs="Times New Roman"/>
          <w:sz w:val="24"/>
          <w:szCs w:val="24"/>
        </w:rPr>
        <w:t>е сложился стабильный коллектив:</w:t>
      </w:r>
    </w:p>
    <w:p w:rsidR="002E6010" w:rsidRPr="002E6010" w:rsidRDefault="002E6010" w:rsidP="002E60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10">
        <w:rPr>
          <w:rFonts w:ascii="Times New Roman" w:hAnsi="Times New Roman" w:cs="Times New Roman"/>
          <w:sz w:val="24"/>
          <w:szCs w:val="24"/>
        </w:rPr>
        <w:t>90</w:t>
      </w:r>
      <w:r w:rsidR="003E1EE5" w:rsidRPr="002E6010">
        <w:rPr>
          <w:rFonts w:ascii="Times New Roman" w:hAnsi="Times New Roman" w:cs="Times New Roman"/>
          <w:sz w:val="24"/>
          <w:szCs w:val="24"/>
        </w:rPr>
        <w:t xml:space="preserve"> % педаго</w:t>
      </w:r>
      <w:r w:rsidRPr="002E6010">
        <w:rPr>
          <w:rFonts w:ascii="Times New Roman" w:hAnsi="Times New Roman" w:cs="Times New Roman"/>
          <w:sz w:val="24"/>
          <w:szCs w:val="24"/>
        </w:rPr>
        <w:t xml:space="preserve">гов имеют высшее образование, </w:t>
      </w:r>
    </w:p>
    <w:p w:rsidR="002E6010" w:rsidRDefault="002E6010" w:rsidP="002E60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10">
        <w:rPr>
          <w:rFonts w:ascii="Times New Roman" w:hAnsi="Times New Roman" w:cs="Times New Roman"/>
          <w:sz w:val="24"/>
          <w:szCs w:val="24"/>
        </w:rPr>
        <w:t xml:space="preserve">10% - среднее специальное образование, </w:t>
      </w:r>
    </w:p>
    <w:p w:rsidR="002E6010" w:rsidRDefault="002E6010" w:rsidP="002E60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10">
        <w:rPr>
          <w:rFonts w:ascii="Times New Roman" w:hAnsi="Times New Roman" w:cs="Times New Roman"/>
          <w:sz w:val="24"/>
          <w:szCs w:val="24"/>
        </w:rPr>
        <w:t>41</w:t>
      </w:r>
      <w:r w:rsidR="003E1EE5" w:rsidRPr="002E6010">
        <w:rPr>
          <w:rFonts w:ascii="Times New Roman" w:hAnsi="Times New Roman" w:cs="Times New Roman"/>
          <w:sz w:val="24"/>
          <w:szCs w:val="24"/>
        </w:rPr>
        <w:t xml:space="preserve"> % - высшую квалификационную кате</w:t>
      </w:r>
      <w:r w:rsidRPr="002E6010">
        <w:rPr>
          <w:rFonts w:ascii="Times New Roman" w:hAnsi="Times New Roman" w:cs="Times New Roman"/>
          <w:sz w:val="24"/>
          <w:szCs w:val="24"/>
        </w:rPr>
        <w:t xml:space="preserve">горию, </w:t>
      </w:r>
    </w:p>
    <w:p w:rsidR="002E6010" w:rsidRDefault="002E6010" w:rsidP="002E60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10">
        <w:rPr>
          <w:rFonts w:ascii="Times New Roman" w:hAnsi="Times New Roman" w:cs="Times New Roman"/>
          <w:sz w:val="24"/>
          <w:szCs w:val="24"/>
        </w:rPr>
        <w:t>45</w:t>
      </w:r>
      <w:r w:rsidR="003E1EE5" w:rsidRPr="002E6010">
        <w:rPr>
          <w:rFonts w:ascii="Times New Roman" w:hAnsi="Times New Roman" w:cs="Times New Roman"/>
          <w:sz w:val="24"/>
          <w:szCs w:val="24"/>
        </w:rPr>
        <w:t xml:space="preserve"> % - перву</w:t>
      </w:r>
      <w:r w:rsidRPr="002E6010">
        <w:rPr>
          <w:rFonts w:ascii="Times New Roman" w:hAnsi="Times New Roman" w:cs="Times New Roman"/>
          <w:sz w:val="24"/>
          <w:szCs w:val="24"/>
        </w:rPr>
        <w:t xml:space="preserve">ю квалификационную категорию, </w:t>
      </w:r>
    </w:p>
    <w:p w:rsidR="003E1EE5" w:rsidRDefault="002E6010" w:rsidP="002E6010">
      <w:pPr>
        <w:pStyle w:val="a3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6010">
        <w:rPr>
          <w:rFonts w:ascii="Times New Roman" w:hAnsi="Times New Roman" w:cs="Times New Roman"/>
          <w:sz w:val="24"/>
          <w:szCs w:val="24"/>
        </w:rPr>
        <w:t>86</w:t>
      </w:r>
      <w:r w:rsidR="003E1EE5" w:rsidRPr="002E6010">
        <w:rPr>
          <w:rFonts w:ascii="Times New Roman" w:hAnsi="Times New Roman" w:cs="Times New Roman"/>
          <w:sz w:val="24"/>
          <w:szCs w:val="24"/>
        </w:rPr>
        <w:t xml:space="preserve"> % - имеют стаж работы более 5 лет. </w:t>
      </w:r>
    </w:p>
    <w:p w:rsidR="002E6010" w:rsidRPr="002E6010" w:rsidRDefault="002E6010" w:rsidP="002E6010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2E6010">
        <w:rPr>
          <w:rFonts w:ascii="Times New Roman" w:hAnsi="Times New Roman" w:cs="Times New Roman"/>
          <w:b/>
          <w:sz w:val="24"/>
          <w:szCs w:val="24"/>
        </w:rPr>
        <w:t>Награждены:</w:t>
      </w:r>
    </w:p>
    <w:p w:rsidR="002E6010" w:rsidRPr="002E6010" w:rsidRDefault="002E6010" w:rsidP="002E601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E6010">
        <w:rPr>
          <w:rFonts w:ascii="Times New Roman" w:hAnsi="Times New Roman" w:cs="Times New Roman"/>
          <w:sz w:val="24"/>
          <w:szCs w:val="24"/>
        </w:rPr>
        <w:t>Значком  «Отличник народного просвещения»</w:t>
      </w:r>
      <w:r>
        <w:rPr>
          <w:rFonts w:ascii="Times New Roman" w:hAnsi="Times New Roman" w:cs="Times New Roman"/>
          <w:sz w:val="24"/>
          <w:szCs w:val="24"/>
        </w:rPr>
        <w:t xml:space="preserve"> - 1</w:t>
      </w:r>
      <w:r w:rsidRPr="002E6010">
        <w:rPr>
          <w:rFonts w:ascii="Times New Roman" w:hAnsi="Times New Roman" w:cs="Times New Roman"/>
          <w:sz w:val="24"/>
          <w:szCs w:val="24"/>
        </w:rPr>
        <w:t xml:space="preserve"> педагог.</w:t>
      </w:r>
    </w:p>
    <w:p w:rsidR="002E6010" w:rsidRPr="002E6010" w:rsidRDefault="002E6010" w:rsidP="002E601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E6010">
        <w:rPr>
          <w:rFonts w:ascii="Times New Roman" w:hAnsi="Times New Roman" w:cs="Times New Roman"/>
          <w:sz w:val="24"/>
          <w:szCs w:val="24"/>
        </w:rPr>
        <w:t xml:space="preserve">Почетной грамотой Министерства образования РФ – </w:t>
      </w:r>
      <w:r w:rsidR="00FC1B92">
        <w:rPr>
          <w:rFonts w:ascii="Times New Roman" w:hAnsi="Times New Roman" w:cs="Times New Roman"/>
          <w:sz w:val="24"/>
          <w:szCs w:val="24"/>
        </w:rPr>
        <w:t>8</w:t>
      </w:r>
      <w:r w:rsidRPr="002E6010">
        <w:rPr>
          <w:rFonts w:ascii="Times New Roman" w:hAnsi="Times New Roman" w:cs="Times New Roman"/>
          <w:sz w:val="24"/>
          <w:szCs w:val="24"/>
        </w:rPr>
        <w:t xml:space="preserve"> педагогов.</w:t>
      </w:r>
    </w:p>
    <w:p w:rsidR="002E6010" w:rsidRDefault="002E6010" w:rsidP="002E601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E6010">
        <w:rPr>
          <w:rFonts w:ascii="Times New Roman" w:hAnsi="Times New Roman" w:cs="Times New Roman"/>
          <w:sz w:val="24"/>
          <w:szCs w:val="24"/>
        </w:rPr>
        <w:t>Участ</w:t>
      </w:r>
      <w:r w:rsidR="00FC1B92">
        <w:rPr>
          <w:rFonts w:ascii="Times New Roman" w:hAnsi="Times New Roman" w:cs="Times New Roman"/>
          <w:sz w:val="24"/>
          <w:szCs w:val="24"/>
        </w:rPr>
        <w:t>ники конкурса «Учитель года» - 7</w:t>
      </w:r>
      <w:r w:rsidR="00247833">
        <w:rPr>
          <w:rFonts w:ascii="Times New Roman" w:hAnsi="Times New Roman" w:cs="Times New Roman"/>
          <w:sz w:val="24"/>
          <w:szCs w:val="24"/>
        </w:rPr>
        <w:t xml:space="preserve"> педагогов,</w:t>
      </w:r>
    </w:p>
    <w:p w:rsidR="00247833" w:rsidRDefault="00247833" w:rsidP="002E6010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Профессиональный конкурс «Лучший интерактивный урок» - 5 педагогов.</w:t>
      </w:r>
    </w:p>
    <w:p w:rsidR="00FC1B92" w:rsidRDefault="00FC1B92" w:rsidP="00FC1B92">
      <w:pPr>
        <w:pStyle w:val="a8"/>
        <w:ind w:firstLine="28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/>
          <w:color w:val="000000"/>
          <w:spacing w:val="-3"/>
          <w:sz w:val="24"/>
          <w:szCs w:val="24"/>
        </w:rPr>
        <w:t xml:space="preserve">Анализ распределения педагогического коллектива по квалификационным категориям продолжает  демонстрировать две действующие тенденции: первая – значительное количество  молодых педагогов и педагогов заочного отделения, которые не имеют никаких категорий; вторая – ежегодное повышение и подтверждение своей категории значительной частью более опытных педагогов. </w:t>
      </w:r>
    </w:p>
    <w:p w:rsidR="00C04660" w:rsidRDefault="00C04660" w:rsidP="00FC1B92">
      <w:pPr>
        <w:pStyle w:val="a8"/>
        <w:ind w:firstLine="284"/>
        <w:jc w:val="both"/>
        <w:rPr>
          <w:rFonts w:ascii="Times New Roman" w:hAnsi="Times New Roman"/>
          <w:color w:val="000000"/>
          <w:spacing w:val="-3"/>
          <w:sz w:val="24"/>
          <w:szCs w:val="24"/>
        </w:rPr>
      </w:pPr>
    </w:p>
    <w:p w:rsidR="00FC1B92" w:rsidRPr="00FC1B92" w:rsidRDefault="00FC1B92" w:rsidP="00FC1B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C1B92">
        <w:rPr>
          <w:rFonts w:ascii="Times New Roman" w:hAnsi="Times New Roman" w:cs="Times New Roman"/>
          <w:b/>
          <w:sz w:val="24"/>
          <w:szCs w:val="24"/>
        </w:rPr>
        <w:t>Материально-техническое обеспечение</w:t>
      </w:r>
    </w:p>
    <w:tbl>
      <w:tblPr>
        <w:tblStyle w:val="a7"/>
        <w:tblW w:w="0" w:type="auto"/>
        <w:tblLook w:val="01E0"/>
      </w:tblPr>
      <w:tblGrid>
        <w:gridCol w:w="4784"/>
        <w:gridCol w:w="4785"/>
      </w:tblGrid>
      <w:tr w:rsidR="00FC1B92" w:rsidRPr="00FC1B92" w:rsidTr="00247833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92" w:rsidRPr="00FC1B92" w:rsidRDefault="00FC1B92" w:rsidP="0067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Учебные кабинеты - </w:t>
            </w:r>
            <w:r w:rsidR="00C0466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92" w:rsidRPr="00FC1B92" w:rsidRDefault="00FC1B92" w:rsidP="0067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2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04660">
              <w:rPr>
                <w:rFonts w:ascii="Times New Roman" w:hAnsi="Times New Roman" w:cs="Times New Roman"/>
                <w:sz w:val="24"/>
                <w:szCs w:val="24"/>
              </w:rPr>
              <w:t>астерские технического труда - 1</w:t>
            </w:r>
          </w:p>
        </w:tc>
      </w:tr>
      <w:tr w:rsidR="00FC1B92" w:rsidRPr="00FC1B92" w:rsidTr="00247833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92" w:rsidRPr="00FC1B92" w:rsidRDefault="00FC1B92" w:rsidP="0067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зал - 1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92" w:rsidRPr="00FC1B92" w:rsidRDefault="00FC1B92" w:rsidP="0067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2">
              <w:rPr>
                <w:rFonts w:ascii="Times New Roman" w:hAnsi="Times New Roman" w:cs="Times New Roman"/>
                <w:sz w:val="24"/>
                <w:szCs w:val="24"/>
              </w:rPr>
              <w:t>Столовая - 1</w:t>
            </w:r>
          </w:p>
        </w:tc>
      </w:tr>
      <w:tr w:rsidR="00FC1B92" w:rsidRPr="00FC1B92" w:rsidTr="00247833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92" w:rsidRPr="00FC1B92" w:rsidRDefault="00FC1B92" w:rsidP="0067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C1B92">
              <w:rPr>
                <w:rFonts w:ascii="Times New Roman" w:hAnsi="Times New Roman" w:cs="Times New Roman"/>
                <w:sz w:val="24"/>
                <w:szCs w:val="24"/>
              </w:rPr>
              <w:t>Актовый зал - 1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92" w:rsidRPr="00FC1B92" w:rsidRDefault="00C04660" w:rsidP="0067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- 1</w:t>
            </w:r>
          </w:p>
        </w:tc>
      </w:tr>
      <w:tr w:rsidR="00FC1B92" w:rsidRPr="00FC1B92" w:rsidTr="00247833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92" w:rsidRPr="00FC1B92" w:rsidRDefault="00FC1B92" w:rsidP="0067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ритмики</w:t>
            </w:r>
            <w:r w:rsidRPr="00FC1B92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92" w:rsidRPr="00FC1B92" w:rsidRDefault="00C04660" w:rsidP="0067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классы -1</w:t>
            </w:r>
          </w:p>
        </w:tc>
      </w:tr>
      <w:tr w:rsidR="00FC1B92" w:rsidRPr="00FC1B92" w:rsidTr="00247833"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92" w:rsidRPr="00FC1B92" w:rsidRDefault="00C04660" w:rsidP="0067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Анимационная студия - 1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1B92" w:rsidRPr="00FC1B92" w:rsidRDefault="00C04660" w:rsidP="006709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Комната для организации исследовательской деятельности - 1</w:t>
            </w:r>
          </w:p>
        </w:tc>
      </w:tr>
    </w:tbl>
    <w:p w:rsidR="00D85A3D" w:rsidRDefault="00D85A3D" w:rsidP="00D85A3D">
      <w:pPr>
        <w:spacing w:after="0" w:line="240" w:lineRule="auto"/>
        <w:ind w:firstLine="708"/>
        <w:jc w:val="both"/>
      </w:pPr>
    </w:p>
    <w:p w:rsidR="00D85A3D" w:rsidRPr="00D85A3D" w:rsidRDefault="00D85A3D" w:rsidP="00D85A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A3D">
        <w:rPr>
          <w:rFonts w:ascii="Times New Roman" w:hAnsi="Times New Roman" w:cs="Times New Roman"/>
          <w:sz w:val="24"/>
          <w:szCs w:val="24"/>
        </w:rPr>
        <w:t xml:space="preserve">100% учебных кабинетов </w:t>
      </w:r>
      <w:proofErr w:type="gramStart"/>
      <w:r w:rsidRPr="00D85A3D">
        <w:rPr>
          <w:rFonts w:ascii="Times New Roman" w:hAnsi="Times New Roman" w:cs="Times New Roman"/>
          <w:sz w:val="24"/>
          <w:szCs w:val="24"/>
        </w:rPr>
        <w:t>оснащены</w:t>
      </w:r>
      <w:proofErr w:type="gramEnd"/>
      <w:r w:rsidRPr="00D85A3D">
        <w:rPr>
          <w:rFonts w:ascii="Times New Roman" w:hAnsi="Times New Roman" w:cs="Times New Roman"/>
          <w:sz w:val="24"/>
          <w:szCs w:val="24"/>
        </w:rPr>
        <w:t xml:space="preserve"> учебной мебелью согласно </w:t>
      </w:r>
      <w:proofErr w:type="spellStart"/>
      <w:r w:rsidRPr="00D85A3D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D85A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A3D" w:rsidRPr="00D85A3D" w:rsidRDefault="00D85A3D" w:rsidP="00D85A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A3D">
        <w:rPr>
          <w:rFonts w:ascii="Times New Roman" w:hAnsi="Times New Roman" w:cs="Times New Roman"/>
          <w:sz w:val="24"/>
          <w:szCs w:val="24"/>
        </w:rPr>
        <w:t>Во всех учебных кабинетах установлены компьютеры, в пяти кабинетах – интерактивное оборудование, в двух кабинетах телевизоры для просмотра видеофильмов.</w:t>
      </w:r>
    </w:p>
    <w:p w:rsidR="00D85A3D" w:rsidRPr="00D85A3D" w:rsidRDefault="00D85A3D" w:rsidP="00D85A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A3D">
        <w:rPr>
          <w:rFonts w:ascii="Times New Roman" w:hAnsi="Times New Roman" w:cs="Times New Roman"/>
          <w:sz w:val="24"/>
          <w:szCs w:val="24"/>
        </w:rPr>
        <w:t>Единиц оборудования: компьютеры - 47, видеопроекторы - 6, телевизоры -2 , магнитофоны - 3, принтеры -8 , сканеры - 3, множительная техника - 3,цифровой фотоаппарат - 1.</w:t>
      </w:r>
    </w:p>
    <w:p w:rsidR="00D85A3D" w:rsidRPr="00D85A3D" w:rsidRDefault="00D85A3D" w:rsidP="00D85A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A3D">
        <w:rPr>
          <w:rFonts w:ascii="Times New Roman" w:hAnsi="Times New Roman" w:cs="Times New Roman"/>
          <w:sz w:val="24"/>
          <w:szCs w:val="24"/>
        </w:rPr>
        <w:t>Наличие техники в каждом кабинете и глобальной сети позволяет педагогам использовать цифровые ресурсы при подготовке и проведении уроков, поддерживать связь с родителями обучающихся через электронный дневник. Учащиеся имеют возможность использовать данные ресурсы для самостоятельной подготовки докладов, презентаций, рефератов, творческих заданий.</w:t>
      </w:r>
    </w:p>
    <w:p w:rsidR="00D85A3D" w:rsidRPr="00D85A3D" w:rsidRDefault="00D85A3D" w:rsidP="00D85A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A3D">
        <w:rPr>
          <w:rFonts w:ascii="Times New Roman" w:hAnsi="Times New Roman" w:cs="Times New Roman"/>
          <w:sz w:val="24"/>
          <w:szCs w:val="24"/>
        </w:rPr>
        <w:t>В 2015 году оборудованы два помещения для проведения занятий внеурочной деятельности: анимационная студия и площадка для исследований.</w:t>
      </w:r>
    </w:p>
    <w:p w:rsidR="00D85A3D" w:rsidRPr="00D85A3D" w:rsidRDefault="00D85A3D" w:rsidP="00D85A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A3D">
        <w:rPr>
          <w:rFonts w:ascii="Times New Roman" w:hAnsi="Times New Roman" w:cs="Times New Roman"/>
          <w:sz w:val="24"/>
          <w:szCs w:val="24"/>
        </w:rPr>
        <w:t>Летом 2015 года выполнен косметический ремонт учебных кабинетов.</w:t>
      </w:r>
    </w:p>
    <w:p w:rsidR="00D85A3D" w:rsidRPr="00D85A3D" w:rsidRDefault="00D85A3D" w:rsidP="00D85A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A3D">
        <w:rPr>
          <w:rFonts w:ascii="Times New Roman" w:hAnsi="Times New Roman" w:cs="Times New Roman"/>
          <w:sz w:val="24"/>
          <w:szCs w:val="24"/>
        </w:rPr>
        <w:t xml:space="preserve">Функционирует медицинский кабинет. В ноябре 2013г. кабинет </w:t>
      </w:r>
      <w:proofErr w:type="spellStart"/>
      <w:r w:rsidRPr="00D85A3D">
        <w:rPr>
          <w:rFonts w:ascii="Times New Roman" w:hAnsi="Times New Roman" w:cs="Times New Roman"/>
          <w:sz w:val="24"/>
          <w:szCs w:val="24"/>
        </w:rPr>
        <w:t>пролицензирован</w:t>
      </w:r>
      <w:proofErr w:type="spellEnd"/>
      <w:r w:rsidRPr="00D85A3D">
        <w:rPr>
          <w:rFonts w:ascii="Times New Roman" w:hAnsi="Times New Roman" w:cs="Times New Roman"/>
          <w:sz w:val="24"/>
          <w:szCs w:val="24"/>
        </w:rPr>
        <w:t xml:space="preserve">. Все обучающиеся школы проходят медицинский осмотр.  </w:t>
      </w:r>
    </w:p>
    <w:p w:rsidR="00D85A3D" w:rsidRPr="00D85A3D" w:rsidRDefault="00D85A3D" w:rsidP="00D85A3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85A3D">
        <w:rPr>
          <w:rFonts w:ascii="Times New Roman" w:hAnsi="Times New Roman" w:cs="Times New Roman"/>
          <w:sz w:val="24"/>
          <w:szCs w:val="24"/>
        </w:rPr>
        <w:t xml:space="preserve">Летом 2015 года проведен капитальный ремонт канализации и водопровода с частичной реконструкцией, установлено ограждение по периметру территории школы. </w:t>
      </w:r>
    </w:p>
    <w:p w:rsidR="00C04660" w:rsidRPr="00F06558" w:rsidRDefault="00D85A3D" w:rsidP="00D85A3D">
      <w:pPr>
        <w:pStyle w:val="a9"/>
        <w:spacing w:before="0" w:after="0"/>
        <w:ind w:right="175" w:firstLine="284"/>
        <w:jc w:val="both"/>
      </w:pPr>
      <w:r>
        <w:rPr>
          <w:b/>
        </w:rPr>
        <w:t>Необходимо отметить, что идет устаревание компьютерной техники, технического оснащения, поэтому необходимо</w:t>
      </w:r>
      <w:proofErr w:type="gramStart"/>
      <w:r>
        <w:rPr>
          <w:b/>
        </w:rPr>
        <w:t xml:space="preserve"> </w:t>
      </w:r>
      <w:r w:rsidR="00C04660" w:rsidRPr="00D85A3D">
        <w:rPr>
          <w:b/>
        </w:rPr>
        <w:t>Т</w:t>
      </w:r>
      <w:proofErr w:type="gramEnd"/>
      <w:r w:rsidR="00C04660" w:rsidRPr="00D85A3D">
        <w:rPr>
          <w:b/>
        </w:rPr>
        <w:t>ребуется улучшение МТБ школы</w:t>
      </w:r>
      <w:r>
        <w:rPr>
          <w:b/>
        </w:rPr>
        <w:t xml:space="preserve">: оборудование АРМ педагога, приобретение необходимого оборудования для учебных кабинетов. </w:t>
      </w:r>
      <w:r w:rsidR="00C04660">
        <w:t xml:space="preserve"> </w:t>
      </w:r>
    </w:p>
    <w:p w:rsidR="00FC1B92" w:rsidRPr="00F3697C" w:rsidRDefault="00FC1B92" w:rsidP="00C04660">
      <w:pPr>
        <w:pStyle w:val="a9"/>
        <w:ind w:right="175" w:firstLine="360"/>
      </w:pPr>
    </w:p>
    <w:p w:rsidR="00D85A3D" w:rsidRPr="00EA5BD9" w:rsidRDefault="00D85A3D" w:rsidP="00D85A3D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A5BD9">
        <w:rPr>
          <w:rFonts w:ascii="Times New Roman" w:hAnsi="Times New Roman" w:cs="Times New Roman"/>
          <w:b/>
          <w:bCs/>
          <w:sz w:val="24"/>
          <w:szCs w:val="24"/>
        </w:rPr>
        <w:t>Безопасность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обучающихся и работников школы</w:t>
      </w:r>
    </w:p>
    <w:p w:rsidR="00D85A3D" w:rsidRPr="00920292" w:rsidRDefault="00D85A3D" w:rsidP="00D85A3D">
      <w:pPr>
        <w:jc w:val="both"/>
        <w:rPr>
          <w:rFonts w:ascii="Times New Roman" w:hAnsi="Times New Roman" w:cs="Times New Roman"/>
          <w:sz w:val="24"/>
          <w:szCs w:val="24"/>
        </w:rPr>
      </w:pPr>
      <w:r w:rsidRPr="00920292">
        <w:rPr>
          <w:rFonts w:ascii="Times New Roman" w:hAnsi="Times New Roman" w:cs="Times New Roman"/>
          <w:sz w:val="24"/>
          <w:szCs w:val="24"/>
        </w:rPr>
        <w:t>В школе созданы условия для безопасного функционирования. Регулярно проводятся мероприятия, формирующие способность обучающихся и педагогов к действиям в экстремальных  условиях.</w:t>
      </w:r>
    </w:p>
    <w:p w:rsidR="00D85A3D" w:rsidRPr="00920292" w:rsidRDefault="00D85A3D" w:rsidP="00D85A3D">
      <w:pPr>
        <w:jc w:val="both"/>
        <w:rPr>
          <w:rFonts w:ascii="Times New Roman" w:hAnsi="Times New Roman" w:cs="Times New Roman"/>
          <w:sz w:val="24"/>
          <w:szCs w:val="24"/>
        </w:rPr>
      </w:pPr>
      <w:r w:rsidRPr="00920292">
        <w:rPr>
          <w:rFonts w:ascii="Times New Roman" w:hAnsi="Times New Roman" w:cs="Times New Roman"/>
          <w:sz w:val="24"/>
          <w:szCs w:val="24"/>
        </w:rPr>
        <w:t>Комплекс мероприятий, направленных на повышение уровня безопасности образовательного учреждения привел к следующим результатам:</w:t>
      </w:r>
    </w:p>
    <w:p w:rsidR="00D85A3D" w:rsidRPr="00920292" w:rsidRDefault="00D85A3D" w:rsidP="00D85A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292">
        <w:rPr>
          <w:rFonts w:ascii="Times New Roman" w:hAnsi="Times New Roman" w:cs="Times New Roman"/>
          <w:sz w:val="24"/>
          <w:szCs w:val="24"/>
        </w:rPr>
        <w:t xml:space="preserve">Налажена  профилактическая работа с семьями, нуждающимися в государственной поддержке: организована работа школьного психолога  в помощь детям с ограниченными возможностями здоровья; целенаправленная работа социального педагога. Остается стабильно низким число </w:t>
      </w:r>
      <w:proofErr w:type="gramStart"/>
      <w:r w:rsidRPr="009202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0292">
        <w:rPr>
          <w:rFonts w:ascii="Times New Roman" w:hAnsi="Times New Roman" w:cs="Times New Roman"/>
          <w:sz w:val="24"/>
          <w:szCs w:val="24"/>
        </w:rPr>
        <w:t>, пропускающих  учебные занятия без  уважительной причины -3 человека.</w:t>
      </w:r>
    </w:p>
    <w:p w:rsidR="00D85A3D" w:rsidRPr="00920292" w:rsidRDefault="00D85A3D" w:rsidP="00D85A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292">
        <w:rPr>
          <w:rFonts w:ascii="Times New Roman" w:hAnsi="Times New Roman" w:cs="Times New Roman"/>
          <w:sz w:val="24"/>
          <w:szCs w:val="24"/>
        </w:rPr>
        <w:t>Во время учебного процесса работает вахтер, функционирует пожарная сигнализация, тревожная кнопка, в коридорах  1, 2 этажа и во дворе  школы  ведется видеонаблюдение.</w:t>
      </w:r>
    </w:p>
    <w:p w:rsidR="00D85A3D" w:rsidRPr="00920292" w:rsidRDefault="00D85A3D" w:rsidP="00D85A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292">
        <w:rPr>
          <w:rFonts w:ascii="Times New Roman" w:hAnsi="Times New Roman" w:cs="Times New Roman"/>
          <w:sz w:val="24"/>
          <w:szCs w:val="24"/>
        </w:rPr>
        <w:t xml:space="preserve">Наблюдаются незначительные колебания в распределении </w:t>
      </w:r>
      <w:proofErr w:type="gramStart"/>
      <w:r w:rsidRPr="009202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0292">
        <w:rPr>
          <w:rFonts w:ascii="Times New Roman" w:hAnsi="Times New Roman" w:cs="Times New Roman"/>
          <w:sz w:val="24"/>
          <w:szCs w:val="24"/>
        </w:rPr>
        <w:t xml:space="preserve"> по группам здоровья и физкультурным группам.</w:t>
      </w:r>
    </w:p>
    <w:p w:rsidR="00D85A3D" w:rsidRPr="00920292" w:rsidRDefault="00D85A3D" w:rsidP="00D85A3D">
      <w:pPr>
        <w:jc w:val="both"/>
        <w:rPr>
          <w:rFonts w:ascii="Times New Roman" w:hAnsi="Times New Roman" w:cs="Times New Roman"/>
          <w:sz w:val="24"/>
          <w:szCs w:val="24"/>
        </w:rPr>
      </w:pPr>
      <w:r w:rsidRPr="00920292">
        <w:rPr>
          <w:rFonts w:ascii="Times New Roman" w:hAnsi="Times New Roman" w:cs="Times New Roman"/>
          <w:b/>
          <w:sz w:val="24"/>
          <w:szCs w:val="24"/>
        </w:rPr>
        <w:t xml:space="preserve">Эффективная работа по вопросу безопасности обучающихся в образовательном учреждении подтверждается </w:t>
      </w:r>
      <w:r>
        <w:rPr>
          <w:rFonts w:ascii="Times New Roman" w:hAnsi="Times New Roman" w:cs="Times New Roman"/>
          <w:b/>
          <w:sz w:val="24"/>
          <w:szCs w:val="24"/>
        </w:rPr>
        <w:t>результатами анкетирования</w:t>
      </w:r>
      <w:r w:rsidRPr="0092029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20292">
        <w:rPr>
          <w:rFonts w:ascii="Times New Roman" w:hAnsi="Times New Roman" w:cs="Times New Roman"/>
          <w:b/>
          <w:sz w:val="24"/>
          <w:szCs w:val="24"/>
        </w:rPr>
        <w:t>91% родителей и обучающихся положительно оценивают безопасность  обучающихся</w:t>
      </w:r>
      <w:r w:rsidRPr="00920292">
        <w:rPr>
          <w:rFonts w:ascii="Times New Roman" w:hAnsi="Times New Roman" w:cs="Times New Roman"/>
          <w:sz w:val="24"/>
          <w:szCs w:val="24"/>
        </w:rPr>
        <w:t>.</w:t>
      </w:r>
    </w:p>
    <w:p w:rsidR="00D85A3D" w:rsidRPr="00920292" w:rsidRDefault="00D85A3D" w:rsidP="00D85A3D">
      <w:pPr>
        <w:jc w:val="both"/>
        <w:rPr>
          <w:rFonts w:ascii="Times New Roman" w:hAnsi="Times New Roman" w:cs="Times New Roman"/>
          <w:sz w:val="24"/>
          <w:szCs w:val="24"/>
        </w:rPr>
      </w:pPr>
      <w:r w:rsidRPr="00920292">
        <w:rPr>
          <w:rFonts w:ascii="Times New Roman" w:hAnsi="Times New Roman" w:cs="Times New Roman"/>
          <w:sz w:val="24"/>
          <w:szCs w:val="24"/>
        </w:rPr>
        <w:t xml:space="preserve">В целях обеспечения безопасности и антитеррористической </w:t>
      </w:r>
      <w:proofErr w:type="gramStart"/>
      <w:r w:rsidRPr="00920292">
        <w:rPr>
          <w:rFonts w:ascii="Times New Roman" w:hAnsi="Times New Roman" w:cs="Times New Roman"/>
          <w:sz w:val="24"/>
          <w:szCs w:val="24"/>
        </w:rPr>
        <w:t>защищенности</w:t>
      </w:r>
      <w:proofErr w:type="gramEnd"/>
      <w:r w:rsidRPr="00920292">
        <w:rPr>
          <w:rFonts w:ascii="Times New Roman" w:hAnsi="Times New Roman" w:cs="Times New Roman"/>
          <w:sz w:val="24"/>
          <w:szCs w:val="24"/>
        </w:rPr>
        <w:t xml:space="preserve"> обучающихся администрацией школы проведен комплекс мероприятий, направленных на повышение уровня безопасности образовательного учреждения:</w:t>
      </w:r>
    </w:p>
    <w:p w:rsidR="00D85A3D" w:rsidRPr="00920292" w:rsidRDefault="00D85A3D" w:rsidP="00D85A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292">
        <w:rPr>
          <w:rFonts w:ascii="Times New Roman" w:hAnsi="Times New Roman" w:cs="Times New Roman"/>
          <w:sz w:val="24"/>
          <w:szCs w:val="24"/>
        </w:rPr>
        <w:t>Выполнение правовых актов и нормативно – технических документов по созданию здоровых и безопасных условий труда;</w:t>
      </w:r>
    </w:p>
    <w:p w:rsidR="00D85A3D" w:rsidRPr="00920292" w:rsidRDefault="00D85A3D" w:rsidP="00D85A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292">
        <w:rPr>
          <w:rFonts w:ascii="Times New Roman" w:hAnsi="Times New Roman" w:cs="Times New Roman"/>
          <w:sz w:val="24"/>
          <w:szCs w:val="24"/>
        </w:rPr>
        <w:t>Внимание к вопросам безопасности жизнедеятельности при изучении учебных  предметов и занятий во внеурочное время;</w:t>
      </w:r>
    </w:p>
    <w:p w:rsidR="00D85A3D" w:rsidRPr="00920292" w:rsidRDefault="00D85A3D" w:rsidP="00D85A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292">
        <w:rPr>
          <w:rFonts w:ascii="Times New Roman" w:hAnsi="Times New Roman" w:cs="Times New Roman"/>
          <w:sz w:val="24"/>
          <w:szCs w:val="24"/>
        </w:rPr>
        <w:t xml:space="preserve">Организация вакцинации </w:t>
      </w:r>
      <w:proofErr w:type="gramStart"/>
      <w:r w:rsidRPr="0092029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20292">
        <w:rPr>
          <w:rFonts w:ascii="Times New Roman" w:hAnsi="Times New Roman" w:cs="Times New Roman"/>
          <w:sz w:val="24"/>
          <w:szCs w:val="24"/>
        </w:rPr>
        <w:t xml:space="preserve"> и педагогического коллектива;</w:t>
      </w:r>
    </w:p>
    <w:p w:rsidR="00D85A3D" w:rsidRPr="00920292" w:rsidRDefault="00D85A3D" w:rsidP="00D85A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292">
        <w:rPr>
          <w:rFonts w:ascii="Times New Roman" w:hAnsi="Times New Roman" w:cs="Times New Roman"/>
          <w:sz w:val="24"/>
          <w:szCs w:val="24"/>
        </w:rPr>
        <w:t>Проведение месячников безопасности;</w:t>
      </w:r>
    </w:p>
    <w:p w:rsidR="00D85A3D" w:rsidRPr="00920292" w:rsidRDefault="00D85A3D" w:rsidP="00D85A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20292">
        <w:rPr>
          <w:rFonts w:ascii="Times New Roman" w:hAnsi="Times New Roman" w:cs="Times New Roman"/>
          <w:sz w:val="24"/>
          <w:szCs w:val="24"/>
        </w:rPr>
        <w:t>Обучение педагогов по  вопросам</w:t>
      </w:r>
      <w:proofErr w:type="gramEnd"/>
      <w:r w:rsidRPr="00920292">
        <w:rPr>
          <w:rFonts w:ascii="Times New Roman" w:hAnsi="Times New Roman" w:cs="Times New Roman"/>
          <w:sz w:val="24"/>
          <w:szCs w:val="24"/>
        </w:rPr>
        <w:t xml:space="preserve"> охраны труда;</w:t>
      </w:r>
    </w:p>
    <w:p w:rsidR="00D85A3D" w:rsidRPr="00920292" w:rsidRDefault="00D85A3D" w:rsidP="00D85A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292">
        <w:rPr>
          <w:rFonts w:ascii="Times New Roman" w:hAnsi="Times New Roman" w:cs="Times New Roman"/>
          <w:sz w:val="24"/>
          <w:szCs w:val="24"/>
        </w:rPr>
        <w:t>Проведение тематических родительских  собраний;</w:t>
      </w:r>
    </w:p>
    <w:p w:rsidR="00D85A3D" w:rsidRPr="00920292" w:rsidRDefault="00D85A3D" w:rsidP="00D85A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292">
        <w:rPr>
          <w:rFonts w:ascii="Times New Roman" w:hAnsi="Times New Roman" w:cs="Times New Roman"/>
          <w:sz w:val="24"/>
          <w:szCs w:val="24"/>
        </w:rPr>
        <w:t xml:space="preserve">работа комиссии по  </w:t>
      </w:r>
      <w:proofErr w:type="gramStart"/>
      <w:r w:rsidRPr="00920292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920292">
        <w:rPr>
          <w:rFonts w:ascii="Times New Roman" w:hAnsi="Times New Roman" w:cs="Times New Roman"/>
          <w:sz w:val="24"/>
          <w:szCs w:val="24"/>
        </w:rPr>
        <w:t xml:space="preserve"> организацией питания;</w:t>
      </w:r>
    </w:p>
    <w:p w:rsidR="00D85A3D" w:rsidRPr="00920292" w:rsidRDefault="00D85A3D" w:rsidP="00D85A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920292">
        <w:rPr>
          <w:rFonts w:ascii="Times New Roman" w:hAnsi="Times New Roman" w:cs="Times New Roman"/>
          <w:sz w:val="24"/>
          <w:szCs w:val="24"/>
        </w:rPr>
        <w:t>установлено ограждение вокруг школы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5A3D" w:rsidRDefault="00D85A3D" w:rsidP="00D85A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дальнейшего улучшения безопасности коллектива школы необходимо принять меры по укреплению МТБ по курсу ОБЖ, контроль в с</w:t>
      </w:r>
      <w:r w:rsidRPr="00920292">
        <w:rPr>
          <w:rFonts w:ascii="Times New Roman" w:hAnsi="Times New Roman" w:cs="Times New Roman"/>
          <w:sz w:val="24"/>
          <w:szCs w:val="24"/>
        </w:rPr>
        <w:t>облюдени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920292">
        <w:rPr>
          <w:rFonts w:ascii="Times New Roman" w:hAnsi="Times New Roman" w:cs="Times New Roman"/>
          <w:sz w:val="24"/>
          <w:szCs w:val="24"/>
        </w:rPr>
        <w:t xml:space="preserve"> графика дежурст</w:t>
      </w:r>
      <w:r>
        <w:rPr>
          <w:rFonts w:ascii="Times New Roman" w:hAnsi="Times New Roman" w:cs="Times New Roman"/>
          <w:sz w:val="24"/>
          <w:szCs w:val="24"/>
        </w:rPr>
        <w:t>ва учителями, п</w:t>
      </w:r>
      <w:r w:rsidRPr="00920292">
        <w:rPr>
          <w:rFonts w:ascii="Times New Roman" w:hAnsi="Times New Roman" w:cs="Times New Roman"/>
          <w:sz w:val="24"/>
          <w:szCs w:val="24"/>
        </w:rPr>
        <w:t>роведение ежедневных  «Минуток безопасности» учителями</w:t>
      </w:r>
      <w:r>
        <w:rPr>
          <w:rFonts w:ascii="Times New Roman" w:hAnsi="Times New Roman" w:cs="Times New Roman"/>
          <w:sz w:val="24"/>
          <w:szCs w:val="24"/>
        </w:rPr>
        <w:t>, о</w:t>
      </w:r>
      <w:r w:rsidRPr="00920292">
        <w:rPr>
          <w:rFonts w:ascii="Times New Roman" w:hAnsi="Times New Roman" w:cs="Times New Roman"/>
          <w:sz w:val="24"/>
          <w:szCs w:val="24"/>
        </w:rPr>
        <w:t>борудование комнаты психологи</w:t>
      </w:r>
      <w:r w:rsidR="008767BD">
        <w:rPr>
          <w:rFonts w:ascii="Times New Roman" w:hAnsi="Times New Roman" w:cs="Times New Roman"/>
          <w:sz w:val="24"/>
          <w:szCs w:val="24"/>
        </w:rPr>
        <w:t>ч</w:t>
      </w:r>
      <w:r w:rsidRPr="00920292">
        <w:rPr>
          <w:rFonts w:ascii="Times New Roman" w:hAnsi="Times New Roman" w:cs="Times New Roman"/>
          <w:sz w:val="24"/>
          <w:szCs w:val="24"/>
        </w:rPr>
        <w:t>еской разгрузки</w:t>
      </w:r>
      <w:r>
        <w:rPr>
          <w:rFonts w:ascii="Times New Roman" w:hAnsi="Times New Roman" w:cs="Times New Roman"/>
          <w:sz w:val="24"/>
          <w:szCs w:val="24"/>
        </w:rPr>
        <w:t>, ремонт спортивного зала.</w:t>
      </w:r>
    </w:p>
    <w:p w:rsidR="0064647B" w:rsidRDefault="0064647B" w:rsidP="00D85A3D">
      <w:pPr>
        <w:rPr>
          <w:rFonts w:ascii="Times New Roman" w:hAnsi="Times New Roman" w:cs="Times New Roman"/>
          <w:sz w:val="28"/>
          <w:szCs w:val="28"/>
        </w:rPr>
      </w:pPr>
    </w:p>
    <w:p w:rsidR="00247833" w:rsidRPr="006B0918" w:rsidRDefault="00247833" w:rsidP="00D85A3D">
      <w:pPr>
        <w:rPr>
          <w:rFonts w:ascii="Times New Roman" w:hAnsi="Times New Roman" w:cs="Times New Roman"/>
          <w:sz w:val="28"/>
          <w:szCs w:val="28"/>
        </w:rPr>
      </w:pPr>
    </w:p>
    <w:p w:rsidR="008767BD" w:rsidRPr="008767BD" w:rsidRDefault="008767BD" w:rsidP="008767BD">
      <w:pPr>
        <w:pStyle w:val="a3"/>
        <w:numPr>
          <w:ilvl w:val="0"/>
          <w:numId w:val="1"/>
        </w:numPr>
        <w:ind w:left="0"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7BD">
        <w:rPr>
          <w:rFonts w:ascii="Times New Roman" w:hAnsi="Times New Roman" w:cs="Times New Roman"/>
          <w:b/>
          <w:sz w:val="24"/>
          <w:szCs w:val="24"/>
        </w:rPr>
        <w:t>Управление школой</w:t>
      </w:r>
    </w:p>
    <w:p w:rsidR="008767BD" w:rsidRPr="008767BD" w:rsidRDefault="008767BD" w:rsidP="008767BD">
      <w:pPr>
        <w:pStyle w:val="a3"/>
        <w:spacing w:after="0" w:line="24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767BD">
        <w:rPr>
          <w:rFonts w:ascii="Times New Roman" w:hAnsi="Times New Roman" w:cs="Times New Roman"/>
          <w:sz w:val="24"/>
          <w:szCs w:val="24"/>
        </w:rPr>
        <w:t xml:space="preserve">Органами </w:t>
      </w:r>
      <w:proofErr w:type="spellStart"/>
      <w:r w:rsidRPr="008767BD">
        <w:rPr>
          <w:rFonts w:ascii="Times New Roman" w:hAnsi="Times New Roman" w:cs="Times New Roman"/>
          <w:sz w:val="24"/>
          <w:szCs w:val="24"/>
        </w:rPr>
        <w:t>соуправления</w:t>
      </w:r>
      <w:proofErr w:type="spellEnd"/>
      <w:r w:rsidRPr="008767BD">
        <w:rPr>
          <w:rFonts w:ascii="Times New Roman" w:hAnsi="Times New Roman" w:cs="Times New Roman"/>
          <w:sz w:val="24"/>
          <w:szCs w:val="24"/>
        </w:rPr>
        <w:t xml:space="preserve"> школой являются общее собрание работников школы, педагогический совет, управляющий совет. </w:t>
      </w:r>
    </w:p>
    <w:p w:rsidR="008767BD" w:rsidRPr="008767BD" w:rsidRDefault="008767BD" w:rsidP="008767BD">
      <w:pPr>
        <w:spacing w:after="0" w:line="240" w:lineRule="auto"/>
        <w:ind w:firstLine="284"/>
        <w:jc w:val="both"/>
        <w:rPr>
          <w:rFonts w:ascii="Times New Roman" w:hAnsi="Times New Roman" w:cs="Times New Roman"/>
        </w:rPr>
      </w:pPr>
      <w:r w:rsidRPr="008767BD">
        <w:rPr>
          <w:rFonts w:ascii="Times New Roman" w:hAnsi="Times New Roman" w:cs="Times New Roman"/>
          <w:sz w:val="24"/>
          <w:szCs w:val="24"/>
        </w:rPr>
        <w:t>В состав управляющего совета входят представители обучающихся, педагогического коллектива, родителей, общественности. Управляющий совет содействует созданию оптимальных условий и форм организации учебно-воспитательного процесса, осуществляет контроль</w:t>
      </w:r>
      <w:r w:rsidRPr="008767BD">
        <w:rPr>
          <w:rFonts w:ascii="Times New Roman" w:hAnsi="Times New Roman" w:cs="Times New Roman"/>
        </w:rPr>
        <w:t xml:space="preserve"> соблюдения здоровых и безопасных условий обучения.</w:t>
      </w:r>
    </w:p>
    <w:p w:rsidR="008767BD" w:rsidRDefault="008767BD" w:rsidP="008767BD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1B92" w:rsidRDefault="00FC1B92" w:rsidP="00FC1B9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0292">
        <w:rPr>
          <w:rFonts w:ascii="Times New Roman" w:hAnsi="Times New Roman" w:cs="Times New Roman"/>
          <w:b/>
          <w:sz w:val="24"/>
          <w:szCs w:val="24"/>
        </w:rPr>
        <w:t>Особенности образовательной программы</w:t>
      </w:r>
    </w:p>
    <w:p w:rsidR="00FC1B92" w:rsidRDefault="00FC1B92" w:rsidP="00FC1B92">
      <w:pPr>
        <w:snapToGri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E1EE5">
        <w:rPr>
          <w:rFonts w:ascii="Times New Roman" w:hAnsi="Times New Roman" w:cs="Times New Roman"/>
          <w:sz w:val="24"/>
          <w:szCs w:val="24"/>
        </w:rPr>
        <w:t xml:space="preserve">В начальной школе с 2005-2006 учебного года реализуется развивающая программа Л.Д. </w:t>
      </w:r>
      <w:proofErr w:type="spellStart"/>
      <w:r w:rsidRPr="003E1EE5">
        <w:rPr>
          <w:rFonts w:ascii="Times New Roman" w:hAnsi="Times New Roman" w:cs="Times New Roman"/>
          <w:sz w:val="24"/>
          <w:szCs w:val="24"/>
        </w:rPr>
        <w:t>Занкова</w:t>
      </w:r>
      <w:proofErr w:type="spellEnd"/>
      <w:r w:rsidRPr="003E1EE5">
        <w:rPr>
          <w:rFonts w:ascii="Times New Roman" w:hAnsi="Times New Roman" w:cs="Times New Roman"/>
          <w:sz w:val="24"/>
          <w:szCs w:val="24"/>
        </w:rPr>
        <w:t>, с 2009 года - «Начальная школа XXI век» (по запросам родителей), в 2016 году начальные классы полностью перешли на программу  «Начальная школа XXI век».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C1B92" w:rsidRPr="003E1EE5" w:rsidRDefault="00FC1B92" w:rsidP="00FC1B92">
      <w:pPr>
        <w:snapToGrid w:val="0"/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3E1EE5">
        <w:rPr>
          <w:rFonts w:ascii="Times New Roman" w:hAnsi="Times New Roman" w:cs="Times New Roman"/>
          <w:sz w:val="24"/>
          <w:szCs w:val="24"/>
        </w:rPr>
        <w:t xml:space="preserve">Учебный процесс и внеурочная деятельность ОО осуществляется </w:t>
      </w:r>
      <w:proofErr w:type="gramStart"/>
      <w:r w:rsidRPr="003E1EE5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3E1EE5">
        <w:rPr>
          <w:rFonts w:ascii="Times New Roman" w:hAnsi="Times New Roman" w:cs="Times New Roman"/>
          <w:sz w:val="24"/>
          <w:szCs w:val="24"/>
        </w:rPr>
        <w:t xml:space="preserve"> основных образовательных программ НОО, ООО, учебных планов, годового календарного графика. В рамках своей образовательной программы школа реализует основные образовательный программы начального общего образования (1-4 класс – ФГОС), основного общего образования (5-8 класс – ФГОС), среднего (полного) общего образования (ФК ГОС). </w:t>
      </w:r>
    </w:p>
    <w:p w:rsidR="0064647B" w:rsidRPr="0064647B" w:rsidRDefault="00FC1B92" w:rsidP="0064647B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64647B" w:rsidRPr="0064647B">
        <w:rPr>
          <w:rFonts w:ascii="Times New Roman" w:hAnsi="Times New Roman" w:cs="Times New Roman"/>
          <w:sz w:val="24"/>
          <w:szCs w:val="24"/>
        </w:rPr>
        <w:t>Школа реализует основные образовательные программы начального общего образования, основного общего образования, среднего (полного) общего образования, начального общего образования специальных (коррекционных) образовательных учреждений для обучающихся с ОВЗ (</w:t>
      </w:r>
      <w:r w:rsidR="0064647B" w:rsidRPr="0064647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64647B" w:rsidRPr="0064647B">
        <w:rPr>
          <w:rFonts w:ascii="Times New Roman" w:hAnsi="Times New Roman" w:cs="Times New Roman"/>
          <w:sz w:val="24"/>
          <w:szCs w:val="24"/>
        </w:rPr>
        <w:t xml:space="preserve"> вид), основного общего образования специальных (коррекционных) образовательных учреждений для обучающихся с ОВЗ (</w:t>
      </w:r>
      <w:r w:rsidR="0064647B" w:rsidRPr="0064647B">
        <w:rPr>
          <w:rFonts w:ascii="Times New Roman" w:hAnsi="Times New Roman" w:cs="Times New Roman"/>
          <w:sz w:val="24"/>
          <w:szCs w:val="24"/>
          <w:lang w:val="en-US"/>
        </w:rPr>
        <w:t>VII</w:t>
      </w:r>
      <w:r w:rsidR="0064647B" w:rsidRPr="0064647B">
        <w:rPr>
          <w:rFonts w:ascii="Times New Roman" w:hAnsi="Times New Roman" w:cs="Times New Roman"/>
          <w:sz w:val="24"/>
          <w:szCs w:val="24"/>
        </w:rPr>
        <w:t xml:space="preserve"> вид).</w:t>
      </w:r>
      <w:proofErr w:type="gramEnd"/>
    </w:p>
    <w:p w:rsidR="0064647B" w:rsidRPr="0064647B" w:rsidRDefault="0064647B" w:rsidP="0064647B">
      <w:pPr>
        <w:pStyle w:val="Default"/>
        <w:ind w:firstLine="709"/>
        <w:jc w:val="both"/>
      </w:pPr>
      <w:r w:rsidRPr="0064647B">
        <w:t xml:space="preserve">Образовательная программа школы и учебный план предусматривают выполнение Федерального компонента Государственного стандарта начального и основного общего образования (8-11 класс),  Федерального государственного образовательного стандарта (1-7 классы). Главным условием для достижения этих целей является включение каждого ребенка в образовательную деятельность с учетом его возможностей и способностей. </w:t>
      </w:r>
    </w:p>
    <w:p w:rsidR="0064647B" w:rsidRPr="0064647B" w:rsidRDefault="0064647B" w:rsidP="0064647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47B">
        <w:rPr>
          <w:rFonts w:ascii="Times New Roman" w:hAnsi="Times New Roman" w:cs="Times New Roman"/>
          <w:sz w:val="24"/>
          <w:szCs w:val="24"/>
        </w:rPr>
        <w:t xml:space="preserve">            Развитие </w:t>
      </w:r>
      <w:proofErr w:type="spellStart"/>
      <w:r w:rsidRPr="0064647B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64647B">
        <w:rPr>
          <w:rFonts w:ascii="Times New Roman" w:hAnsi="Times New Roman" w:cs="Times New Roman"/>
          <w:sz w:val="24"/>
          <w:szCs w:val="24"/>
        </w:rPr>
        <w:t xml:space="preserve"> умений и навыков, предусмотренных образовательной программой обеспечивают возможность обучающихся продолжить обучение:</w:t>
      </w:r>
    </w:p>
    <w:p w:rsidR="0064647B" w:rsidRPr="0064647B" w:rsidRDefault="0064647B" w:rsidP="0064647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47B">
        <w:rPr>
          <w:rFonts w:ascii="Times New Roman" w:hAnsi="Times New Roman" w:cs="Times New Roman"/>
          <w:sz w:val="24"/>
          <w:szCs w:val="24"/>
        </w:rPr>
        <w:t>После основной школы все 24 учащихся продолжили обучение, причём  12 обучающихся 50%, продолжают обучение в 10 классе школы.</w:t>
      </w:r>
    </w:p>
    <w:p w:rsidR="0064647B" w:rsidRPr="0064647B" w:rsidRDefault="0064647B" w:rsidP="0064647B">
      <w:pPr>
        <w:numPr>
          <w:ilvl w:val="0"/>
          <w:numId w:val="17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647B">
        <w:rPr>
          <w:rFonts w:ascii="Times New Roman" w:hAnsi="Times New Roman" w:cs="Times New Roman"/>
          <w:sz w:val="24"/>
          <w:szCs w:val="24"/>
        </w:rPr>
        <w:t xml:space="preserve"> После окончания средней школы 13 выпускников (100%) продолжают обучение, 85%  поступили в вузы.</w:t>
      </w:r>
    </w:p>
    <w:p w:rsidR="0064647B" w:rsidRPr="0064647B" w:rsidRDefault="0064647B" w:rsidP="005432CD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647B">
        <w:rPr>
          <w:rFonts w:ascii="Times New Roman" w:hAnsi="Times New Roman" w:cs="Times New Roman"/>
          <w:sz w:val="24"/>
          <w:szCs w:val="24"/>
        </w:rPr>
        <w:t>С целью подготовки учащихся к итоговой аттестации за счет часов части, формируемой участниками образовательного процесса, добавлены часы на изучение русского языка в 5,7 ,9, 11 классах, по математике- 6,7,8,9,10,11 классах.</w:t>
      </w:r>
    </w:p>
    <w:p w:rsidR="0064647B" w:rsidRPr="0064647B" w:rsidRDefault="0064647B" w:rsidP="005432CD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647B">
        <w:rPr>
          <w:rFonts w:ascii="Times New Roman" w:hAnsi="Times New Roman" w:cs="Times New Roman"/>
          <w:sz w:val="24"/>
          <w:szCs w:val="24"/>
        </w:rPr>
        <w:t>Для реализации непрерывного курса обучения информатика ведётся со 2 класса. В 7 классе   ведётся пропедевтический курс «Введение в химию». Отведены часы для изучения краеведческого материала в истории, искусстве.</w:t>
      </w:r>
    </w:p>
    <w:p w:rsidR="0064647B" w:rsidRPr="0064647B" w:rsidRDefault="0064647B" w:rsidP="005432CD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647B">
        <w:rPr>
          <w:rFonts w:ascii="Times New Roman" w:hAnsi="Times New Roman" w:cs="Times New Roman"/>
          <w:sz w:val="24"/>
          <w:szCs w:val="24"/>
        </w:rPr>
        <w:t>На основании выявленных потребностей обучающихся и их родителей составлен набор курсов по выбору в 9 классе, элективных учебных предметов  10 и 11 класса. Ведётся факультативный курс в 8 классе «Секрет орфографии», направленный на подготовку учащихся к ГИА по русскому языку.</w:t>
      </w:r>
    </w:p>
    <w:p w:rsidR="0064647B" w:rsidRPr="0064647B" w:rsidRDefault="0064647B" w:rsidP="005432CD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647B">
        <w:rPr>
          <w:rFonts w:ascii="Times New Roman" w:hAnsi="Times New Roman" w:cs="Times New Roman"/>
          <w:sz w:val="24"/>
          <w:szCs w:val="24"/>
        </w:rPr>
        <w:t>За счёт элективных учебных предметов по выбору учащихся каждый старшеклассник имеет свой индивидуальный учебный план, что способствует реализации потребностей и возможностей каждого ребенка и создает комфортные условия для пребывания детей в учебном заведении.</w:t>
      </w:r>
    </w:p>
    <w:p w:rsidR="0064647B" w:rsidRPr="0064647B" w:rsidRDefault="0064647B" w:rsidP="005432CD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647B">
        <w:rPr>
          <w:rFonts w:ascii="Times New Roman" w:hAnsi="Times New Roman" w:cs="Times New Roman"/>
          <w:sz w:val="24"/>
          <w:szCs w:val="24"/>
        </w:rPr>
        <w:t xml:space="preserve">В 9-х классах организована работа по  </w:t>
      </w:r>
      <w:proofErr w:type="spellStart"/>
      <w:r w:rsidRPr="0064647B">
        <w:rPr>
          <w:rFonts w:ascii="Times New Roman" w:hAnsi="Times New Roman" w:cs="Times New Roman"/>
          <w:sz w:val="24"/>
          <w:szCs w:val="24"/>
        </w:rPr>
        <w:t>предпрофильной</w:t>
      </w:r>
      <w:proofErr w:type="spellEnd"/>
      <w:r w:rsidRPr="0064647B">
        <w:rPr>
          <w:rFonts w:ascii="Times New Roman" w:hAnsi="Times New Roman" w:cs="Times New Roman"/>
          <w:sz w:val="24"/>
          <w:szCs w:val="24"/>
        </w:rPr>
        <w:t xml:space="preserve"> подготовке учащихся: 1ч в неделю в общем расписании  –   информационно – </w:t>
      </w:r>
      <w:proofErr w:type="spellStart"/>
      <w:r w:rsidRPr="0064647B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64647B">
        <w:rPr>
          <w:rFonts w:ascii="Times New Roman" w:hAnsi="Times New Roman" w:cs="Times New Roman"/>
          <w:sz w:val="24"/>
          <w:szCs w:val="24"/>
        </w:rPr>
        <w:t xml:space="preserve">  работа (предмет «В мире профессий»)</w:t>
      </w:r>
    </w:p>
    <w:p w:rsidR="0064647B" w:rsidRPr="0064647B" w:rsidRDefault="0064647B" w:rsidP="005432CD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647B">
        <w:rPr>
          <w:rFonts w:ascii="Times New Roman" w:hAnsi="Times New Roman" w:cs="Times New Roman"/>
          <w:sz w:val="24"/>
          <w:szCs w:val="24"/>
        </w:rPr>
        <w:t xml:space="preserve">Показателем результативности работы школы и качества образования является количество победителей и призёров предметных олимпиад и конкурсов. Количество победителей и призеров муниципального этапа Всероссийской олимпиады школьников на протяжении трёх лет увеличивается. </w:t>
      </w:r>
      <w:r w:rsidRPr="0064647B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4647B" w:rsidRPr="0064647B" w:rsidRDefault="0064647B" w:rsidP="005432CD">
      <w:pPr>
        <w:suppressAutoHyphens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4647B">
        <w:rPr>
          <w:rFonts w:ascii="Times New Roman" w:hAnsi="Times New Roman" w:cs="Times New Roman"/>
          <w:sz w:val="24"/>
          <w:szCs w:val="24"/>
        </w:rPr>
        <w:t>Реализуются программы курсов внеурочной деятельности по 5 направлениям в объёме 10 часов в начальной школе и 6 часов в основной школе.</w:t>
      </w:r>
    </w:p>
    <w:p w:rsidR="0064647B" w:rsidRPr="0064647B" w:rsidRDefault="0064647B" w:rsidP="005432CD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647B">
        <w:rPr>
          <w:rFonts w:ascii="Times New Roman" w:hAnsi="Times New Roman" w:cs="Times New Roman"/>
          <w:sz w:val="24"/>
          <w:szCs w:val="24"/>
        </w:rPr>
        <w:t>Реализуется программа междисциплинарного курса «Лаборатория учебных достижений» в 5 классах, в рамках которого идёт освоение смыслового чтения и проектно- исследовательской деятельности.</w:t>
      </w:r>
    </w:p>
    <w:p w:rsidR="00FC1B92" w:rsidRPr="008767BD" w:rsidRDefault="0064647B" w:rsidP="0064647B">
      <w:pPr>
        <w:ind w:firstLine="708"/>
        <w:jc w:val="both"/>
        <w:rPr>
          <w:rFonts w:ascii="Times New Roman" w:hAnsi="Times New Roman"/>
          <w:b/>
          <w:color w:val="000000"/>
          <w:spacing w:val="-3"/>
          <w:sz w:val="24"/>
          <w:szCs w:val="24"/>
        </w:rPr>
      </w:pPr>
      <w:r>
        <w:t xml:space="preserve"> </w:t>
      </w:r>
    </w:p>
    <w:p w:rsidR="008767BD" w:rsidRPr="008767BD" w:rsidRDefault="008767BD" w:rsidP="008767BD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8767BD">
        <w:rPr>
          <w:rFonts w:ascii="Times New Roman" w:hAnsi="Times New Roman" w:cs="Times New Roman"/>
          <w:b/>
          <w:sz w:val="24"/>
          <w:szCs w:val="24"/>
        </w:rPr>
        <w:t>Особенности воспитательной работы</w:t>
      </w:r>
    </w:p>
    <w:p w:rsidR="008767BD" w:rsidRPr="008767BD" w:rsidRDefault="008767BD" w:rsidP="008767BD">
      <w:pPr>
        <w:ind w:right="5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767BD">
        <w:rPr>
          <w:rFonts w:ascii="Times New Roman" w:hAnsi="Times New Roman" w:cs="Times New Roman"/>
          <w:sz w:val="24"/>
          <w:szCs w:val="24"/>
        </w:rPr>
        <w:t>Традициями школы являются:</w:t>
      </w:r>
    </w:p>
    <w:p w:rsidR="008767BD" w:rsidRPr="008767BD" w:rsidRDefault="008767BD" w:rsidP="008767B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BD">
        <w:rPr>
          <w:rFonts w:ascii="Times New Roman" w:hAnsi="Times New Roman" w:cs="Times New Roman"/>
          <w:sz w:val="24"/>
          <w:szCs w:val="24"/>
        </w:rPr>
        <w:t>открытость образовательного процесса;</w:t>
      </w:r>
    </w:p>
    <w:p w:rsidR="008767BD" w:rsidRPr="008767BD" w:rsidRDefault="008767BD" w:rsidP="008767B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BD">
        <w:rPr>
          <w:rFonts w:ascii="Times New Roman" w:hAnsi="Times New Roman" w:cs="Times New Roman"/>
          <w:sz w:val="24"/>
          <w:szCs w:val="24"/>
        </w:rPr>
        <w:t>уважение к личности ученика и педагога;</w:t>
      </w:r>
    </w:p>
    <w:p w:rsidR="008767BD" w:rsidRPr="008767BD" w:rsidRDefault="008767BD" w:rsidP="008767B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BD">
        <w:rPr>
          <w:rFonts w:ascii="Times New Roman" w:hAnsi="Times New Roman" w:cs="Times New Roman"/>
          <w:sz w:val="24"/>
          <w:szCs w:val="24"/>
        </w:rPr>
        <w:t>стремление педагогического коллектива оказывать поддержку всем  участникам образовательного процесса;</w:t>
      </w:r>
    </w:p>
    <w:p w:rsidR="008767BD" w:rsidRPr="008767BD" w:rsidRDefault="008767BD" w:rsidP="008767B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BD">
        <w:rPr>
          <w:rFonts w:ascii="Times New Roman" w:hAnsi="Times New Roman" w:cs="Times New Roman"/>
          <w:sz w:val="24"/>
          <w:szCs w:val="24"/>
        </w:rPr>
        <w:t>создание условий для развития каждого учащегося с учетом его индивидуальных образовательных возможностей;</w:t>
      </w:r>
    </w:p>
    <w:p w:rsidR="008767BD" w:rsidRPr="008767BD" w:rsidRDefault="008767BD" w:rsidP="008767BD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67BD">
        <w:rPr>
          <w:rFonts w:ascii="Times New Roman" w:hAnsi="Times New Roman" w:cs="Times New Roman"/>
          <w:sz w:val="24"/>
          <w:szCs w:val="24"/>
        </w:rPr>
        <w:t>организация непрерывного образования  учащихся;</w:t>
      </w:r>
    </w:p>
    <w:p w:rsidR="008767BD" w:rsidRPr="008767BD" w:rsidRDefault="008767BD" w:rsidP="008767B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7BD">
        <w:rPr>
          <w:rFonts w:ascii="Times New Roman" w:hAnsi="Times New Roman" w:cs="Times New Roman"/>
          <w:sz w:val="24"/>
          <w:szCs w:val="24"/>
        </w:rPr>
        <w:t>признание любых позитивных изменений в процессе и результатах деятельности   качестве достижений ученика;</w:t>
      </w:r>
    </w:p>
    <w:p w:rsidR="008767BD" w:rsidRPr="008767BD" w:rsidRDefault="008767BD" w:rsidP="008767B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7BD">
        <w:rPr>
          <w:rFonts w:ascii="Times New Roman" w:hAnsi="Times New Roman" w:cs="Times New Roman"/>
          <w:sz w:val="24"/>
          <w:szCs w:val="24"/>
        </w:rPr>
        <w:t>сохранение и передача педагогического опыта;</w:t>
      </w:r>
    </w:p>
    <w:p w:rsidR="008767BD" w:rsidRPr="008767BD" w:rsidRDefault="008767BD" w:rsidP="008767BD">
      <w:pPr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7BD">
        <w:rPr>
          <w:rFonts w:ascii="Times New Roman" w:hAnsi="Times New Roman" w:cs="Times New Roman"/>
          <w:sz w:val="24"/>
          <w:szCs w:val="24"/>
        </w:rPr>
        <w:t xml:space="preserve">ориентация на использование передовых  педагогических технологий в сочетании с эффективными </w:t>
      </w:r>
      <w:r>
        <w:rPr>
          <w:rFonts w:ascii="Times New Roman" w:hAnsi="Times New Roman" w:cs="Times New Roman"/>
          <w:sz w:val="24"/>
          <w:szCs w:val="24"/>
        </w:rPr>
        <w:t>традиционными методами обучение.</w:t>
      </w:r>
    </w:p>
    <w:p w:rsidR="008767BD" w:rsidRPr="00F3697C" w:rsidRDefault="008767BD" w:rsidP="008767BD">
      <w:pPr>
        <w:pStyle w:val="21"/>
        <w:rPr>
          <w:sz w:val="24"/>
          <w:szCs w:val="24"/>
        </w:rPr>
      </w:pPr>
      <w:r>
        <w:rPr>
          <w:sz w:val="24"/>
          <w:szCs w:val="24"/>
        </w:rPr>
        <w:t xml:space="preserve">В 2016 году </w:t>
      </w:r>
      <w:r w:rsidRPr="00F3697C">
        <w:rPr>
          <w:sz w:val="24"/>
          <w:szCs w:val="24"/>
        </w:rPr>
        <w:t xml:space="preserve"> создана новая  </w:t>
      </w:r>
      <w:r w:rsidRPr="008767BD">
        <w:rPr>
          <w:sz w:val="24"/>
          <w:szCs w:val="24"/>
        </w:rPr>
        <w:t>структура  ученического общешкольного самоуправления</w:t>
      </w:r>
      <w:r w:rsidR="0067092B">
        <w:rPr>
          <w:sz w:val="24"/>
          <w:szCs w:val="24"/>
        </w:rPr>
        <w:t xml:space="preserve"> во  главе  с  П</w:t>
      </w:r>
      <w:r w:rsidRPr="008767BD">
        <w:rPr>
          <w:sz w:val="24"/>
          <w:szCs w:val="24"/>
        </w:rPr>
        <w:t>резидентом</w:t>
      </w:r>
      <w:r>
        <w:rPr>
          <w:sz w:val="24"/>
          <w:szCs w:val="24"/>
        </w:rPr>
        <w:t xml:space="preserve"> и Советом Министров.</w:t>
      </w:r>
      <w:r w:rsidR="0067092B">
        <w:rPr>
          <w:sz w:val="24"/>
          <w:szCs w:val="24"/>
        </w:rPr>
        <w:t xml:space="preserve"> </w:t>
      </w:r>
    </w:p>
    <w:p w:rsidR="008767BD" w:rsidRPr="0067092B" w:rsidRDefault="008767BD" w:rsidP="008767BD">
      <w:pPr>
        <w:ind w:firstLine="360"/>
        <w:rPr>
          <w:rFonts w:ascii="Times New Roman" w:hAnsi="Times New Roman" w:cs="Times New Roman"/>
          <w:sz w:val="24"/>
          <w:szCs w:val="24"/>
        </w:rPr>
      </w:pPr>
      <w:r w:rsidRPr="0067092B">
        <w:rPr>
          <w:rFonts w:ascii="Times New Roman" w:hAnsi="Times New Roman" w:cs="Times New Roman"/>
          <w:sz w:val="24"/>
          <w:szCs w:val="24"/>
        </w:rPr>
        <w:t>У</w:t>
      </w:r>
      <w:r w:rsidR="005432CD">
        <w:rPr>
          <w:rFonts w:ascii="Times New Roman" w:hAnsi="Times New Roman" w:cs="Times New Roman"/>
          <w:sz w:val="24"/>
          <w:szCs w:val="24"/>
        </w:rPr>
        <w:t xml:space="preserve">чащиеся школы </w:t>
      </w:r>
      <w:r w:rsidRPr="0067092B">
        <w:rPr>
          <w:rFonts w:ascii="Times New Roman" w:hAnsi="Times New Roman" w:cs="Times New Roman"/>
          <w:sz w:val="24"/>
          <w:szCs w:val="24"/>
        </w:rPr>
        <w:t xml:space="preserve"> ежегодно принимают активное участие в соревнованиях, конкурсах, праздниках </w:t>
      </w:r>
      <w:r w:rsidR="0067092B">
        <w:rPr>
          <w:rFonts w:ascii="Times New Roman" w:hAnsi="Times New Roman" w:cs="Times New Roman"/>
          <w:sz w:val="24"/>
          <w:szCs w:val="24"/>
        </w:rPr>
        <w:t>различного уровня</w:t>
      </w:r>
      <w:r w:rsidRPr="0067092B">
        <w:rPr>
          <w:rFonts w:ascii="Times New Roman" w:hAnsi="Times New Roman" w:cs="Times New Roman"/>
          <w:sz w:val="24"/>
          <w:szCs w:val="24"/>
        </w:rPr>
        <w:t>.</w:t>
      </w:r>
    </w:p>
    <w:p w:rsidR="00FC1B92" w:rsidRDefault="0067092B" w:rsidP="00EA5BD9">
      <w:pPr>
        <w:pStyle w:val="a3"/>
        <w:numPr>
          <w:ilvl w:val="0"/>
          <w:numId w:val="1"/>
        </w:numPr>
        <w:shd w:val="clear" w:color="auto" w:fill="FFFFFF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Результативность образовательной деятельности</w:t>
      </w:r>
    </w:p>
    <w:p w:rsidR="0067092B" w:rsidRPr="0067092B" w:rsidRDefault="0067092B" w:rsidP="0067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92B">
        <w:rPr>
          <w:rFonts w:ascii="Times New Roman" w:hAnsi="Times New Roman" w:cs="Times New Roman"/>
          <w:sz w:val="24"/>
          <w:szCs w:val="24"/>
        </w:rPr>
        <w:t xml:space="preserve">В целом  наблюдается стабильная  динамика образовательного уровня  </w:t>
      </w:r>
      <w:proofErr w:type="gramStart"/>
      <w:r w:rsidRPr="006709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092B">
        <w:rPr>
          <w:rFonts w:ascii="Times New Roman" w:hAnsi="Times New Roman" w:cs="Times New Roman"/>
          <w:sz w:val="24"/>
          <w:szCs w:val="24"/>
        </w:rPr>
        <w:t>.</w:t>
      </w:r>
    </w:p>
    <w:p w:rsidR="0067092B" w:rsidRPr="0067092B" w:rsidRDefault="0067092B" w:rsidP="0067092B">
      <w:pPr>
        <w:tabs>
          <w:tab w:val="left" w:pos="781"/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92B">
        <w:rPr>
          <w:rFonts w:ascii="Times New Roman" w:hAnsi="Times New Roman" w:cs="Times New Roman"/>
          <w:color w:val="000000"/>
          <w:sz w:val="24"/>
          <w:szCs w:val="24"/>
        </w:rPr>
        <w:t xml:space="preserve">Остаётся относительно стабильным   процент учащихся, закончивших начальную школу на «4»  и «5». </w:t>
      </w:r>
      <w:proofErr w:type="gramStart"/>
      <w:r w:rsidRPr="0067092B">
        <w:rPr>
          <w:rFonts w:ascii="Times New Roman" w:hAnsi="Times New Roman" w:cs="Times New Roman"/>
          <w:sz w:val="24"/>
          <w:szCs w:val="24"/>
        </w:rPr>
        <w:t xml:space="preserve">Процент успешности обучающихся 4 класса по итогам года подтвержден при проведении Всероссийских проверочных работ по математике,  русскому языку, окружающему миру. </w:t>
      </w:r>
      <w:proofErr w:type="gramEnd"/>
    </w:p>
    <w:p w:rsidR="0067092B" w:rsidRPr="0067092B" w:rsidRDefault="0067092B" w:rsidP="0067092B">
      <w:pPr>
        <w:tabs>
          <w:tab w:val="left" w:pos="781"/>
          <w:tab w:val="left" w:pos="1428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FF0000"/>
          <w:sz w:val="24"/>
          <w:szCs w:val="24"/>
        </w:rPr>
      </w:pPr>
      <w:r w:rsidRPr="0067092B">
        <w:rPr>
          <w:rFonts w:ascii="Times New Roman" w:hAnsi="Times New Roman" w:cs="Times New Roman"/>
          <w:sz w:val="24"/>
          <w:szCs w:val="24"/>
        </w:rPr>
        <w:t xml:space="preserve">Снизился процент учащихся основной школы, закончивших учебный год на «4» и «5». </w:t>
      </w:r>
    </w:p>
    <w:p w:rsidR="0067092B" w:rsidRPr="0067092B" w:rsidRDefault="0067092B" w:rsidP="0067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92B">
        <w:rPr>
          <w:rFonts w:ascii="Times New Roman" w:hAnsi="Times New Roman" w:cs="Times New Roman"/>
          <w:sz w:val="24"/>
          <w:szCs w:val="24"/>
        </w:rPr>
        <w:t xml:space="preserve">Относительно стабилен показатель степени </w:t>
      </w:r>
      <w:proofErr w:type="spellStart"/>
      <w:r w:rsidRPr="0067092B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67092B">
        <w:rPr>
          <w:rFonts w:ascii="Times New Roman" w:hAnsi="Times New Roman" w:cs="Times New Roman"/>
          <w:sz w:val="24"/>
          <w:szCs w:val="24"/>
        </w:rPr>
        <w:t xml:space="preserve">.  98,8  %  </w:t>
      </w:r>
      <w:proofErr w:type="gramStart"/>
      <w:r w:rsidRPr="006709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092B">
        <w:rPr>
          <w:rFonts w:ascii="Times New Roman" w:hAnsi="Times New Roman" w:cs="Times New Roman"/>
          <w:sz w:val="24"/>
          <w:szCs w:val="24"/>
        </w:rPr>
        <w:t xml:space="preserve"> успешно освоили программу обучения и переведены в следующий класс.</w:t>
      </w:r>
    </w:p>
    <w:p w:rsidR="0067092B" w:rsidRPr="0067092B" w:rsidRDefault="0067092B" w:rsidP="006709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7092B">
        <w:rPr>
          <w:rFonts w:ascii="Times New Roman" w:hAnsi="Times New Roman" w:cs="Times New Roman"/>
          <w:sz w:val="24"/>
          <w:szCs w:val="24"/>
        </w:rPr>
        <w:t>Стабилен показатель успешности в среднем по школе (более значителен в начальной школе).</w:t>
      </w:r>
    </w:p>
    <w:p w:rsidR="0067092B" w:rsidRPr="0067092B" w:rsidRDefault="0067092B" w:rsidP="00670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92B">
        <w:rPr>
          <w:rFonts w:ascii="Times New Roman" w:hAnsi="Times New Roman" w:cs="Times New Roman"/>
          <w:sz w:val="24"/>
          <w:szCs w:val="24"/>
        </w:rPr>
        <w:t xml:space="preserve">Процент  </w:t>
      </w:r>
      <w:proofErr w:type="gramStart"/>
      <w:r w:rsidRPr="006709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092B">
        <w:rPr>
          <w:rFonts w:ascii="Times New Roman" w:hAnsi="Times New Roman" w:cs="Times New Roman"/>
          <w:sz w:val="24"/>
          <w:szCs w:val="24"/>
        </w:rPr>
        <w:t>,</w:t>
      </w:r>
    </w:p>
    <w:p w:rsidR="0067092B" w:rsidRPr="0067092B" w:rsidRDefault="0067092B" w:rsidP="00670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92B">
        <w:rPr>
          <w:rFonts w:ascii="Times New Roman" w:hAnsi="Times New Roman" w:cs="Times New Roman"/>
          <w:sz w:val="24"/>
          <w:szCs w:val="24"/>
        </w:rPr>
        <w:t>получивших «4» и «5» по окончанию начальной школы</w:t>
      </w:r>
    </w:p>
    <w:tbl>
      <w:tblPr>
        <w:tblW w:w="9379" w:type="dxa"/>
        <w:jc w:val="center"/>
        <w:tblInd w:w="-1437" w:type="dxa"/>
        <w:tblLayout w:type="fixed"/>
        <w:tblLook w:val="0000"/>
      </w:tblPr>
      <w:tblGrid>
        <w:gridCol w:w="2410"/>
        <w:gridCol w:w="1404"/>
        <w:gridCol w:w="1418"/>
        <w:gridCol w:w="1431"/>
        <w:gridCol w:w="1276"/>
        <w:gridCol w:w="1440"/>
      </w:tblGrid>
      <w:tr w:rsidR="0067092B" w:rsidRPr="0067092B" w:rsidTr="00247833">
        <w:trPr>
          <w:jc w:val="center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92B" w:rsidRPr="0067092B" w:rsidRDefault="0067092B" w:rsidP="0067092B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2011-2012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2012-2013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2013-2014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2014-2015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2015-2016</w:t>
            </w:r>
          </w:p>
        </w:tc>
      </w:tr>
      <w:tr w:rsidR="0067092B" w:rsidRPr="0067092B" w:rsidTr="00247833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7092B" w:rsidRPr="0067092B" w:rsidRDefault="0067092B" w:rsidP="0067092B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68,75%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65%</w:t>
            </w:r>
          </w:p>
        </w:tc>
      </w:tr>
      <w:tr w:rsidR="0067092B" w:rsidRPr="0067092B" w:rsidTr="00247833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7092B" w:rsidRPr="0067092B" w:rsidRDefault="0067092B" w:rsidP="0067092B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Математика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44%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47,37%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55%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53%</w:t>
            </w:r>
          </w:p>
        </w:tc>
      </w:tr>
      <w:tr w:rsidR="0067092B" w:rsidRPr="0067092B" w:rsidTr="00247833">
        <w:trPr>
          <w:jc w:val="center"/>
        </w:trPr>
        <w:tc>
          <w:tcPr>
            <w:tcW w:w="2410" w:type="dxa"/>
            <w:tcBorders>
              <w:left w:val="single" w:sz="4" w:space="0" w:color="000000"/>
              <w:bottom w:val="single" w:sz="4" w:space="0" w:color="000000"/>
            </w:tcBorders>
          </w:tcPr>
          <w:p w:rsidR="0067092B" w:rsidRPr="0067092B" w:rsidRDefault="0067092B" w:rsidP="0067092B">
            <w:pPr>
              <w:snapToGrid w:val="0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Средний показатель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58,06%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54,2%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54%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59%</w:t>
            </w:r>
          </w:p>
        </w:tc>
      </w:tr>
    </w:tbl>
    <w:p w:rsidR="0067092B" w:rsidRPr="0067092B" w:rsidRDefault="0067092B" w:rsidP="00670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92B">
        <w:rPr>
          <w:rFonts w:ascii="Times New Roman" w:hAnsi="Times New Roman" w:cs="Times New Roman"/>
          <w:sz w:val="24"/>
          <w:szCs w:val="24"/>
        </w:rPr>
        <w:t xml:space="preserve">Процент  </w:t>
      </w:r>
      <w:proofErr w:type="gramStart"/>
      <w:r w:rsidRPr="006709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7092B">
        <w:rPr>
          <w:rFonts w:ascii="Times New Roman" w:hAnsi="Times New Roman" w:cs="Times New Roman"/>
          <w:sz w:val="24"/>
          <w:szCs w:val="24"/>
        </w:rPr>
        <w:t>,</w:t>
      </w:r>
    </w:p>
    <w:p w:rsidR="0067092B" w:rsidRPr="0067092B" w:rsidRDefault="0067092B" w:rsidP="0067092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092B">
        <w:rPr>
          <w:rFonts w:ascii="Times New Roman" w:hAnsi="Times New Roman" w:cs="Times New Roman"/>
          <w:sz w:val="24"/>
          <w:szCs w:val="24"/>
        </w:rPr>
        <w:t>получивших «4» и «5» по окончанию основной  школы</w:t>
      </w:r>
    </w:p>
    <w:tbl>
      <w:tblPr>
        <w:tblW w:w="7784" w:type="dxa"/>
        <w:jc w:val="center"/>
        <w:tblInd w:w="-55" w:type="dxa"/>
        <w:tblLayout w:type="fixed"/>
        <w:tblLook w:val="0000"/>
      </w:tblPr>
      <w:tblGrid>
        <w:gridCol w:w="1439"/>
        <w:gridCol w:w="1134"/>
        <w:gridCol w:w="1276"/>
        <w:gridCol w:w="1276"/>
        <w:gridCol w:w="1134"/>
        <w:gridCol w:w="1525"/>
      </w:tblGrid>
      <w:tr w:rsidR="0067092B" w:rsidRPr="0067092B" w:rsidTr="0067092B">
        <w:trPr>
          <w:trHeight w:val="483"/>
          <w:jc w:val="center"/>
        </w:trPr>
        <w:tc>
          <w:tcPr>
            <w:tcW w:w="1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7092B" w:rsidRPr="0067092B" w:rsidRDefault="0067092B" w:rsidP="0067092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bCs/>
                <w:sz w:val="24"/>
                <w:szCs w:val="24"/>
              </w:rPr>
              <w:t>2011-2012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bCs/>
                <w:sz w:val="24"/>
                <w:szCs w:val="24"/>
              </w:rPr>
              <w:t>2012-2013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bCs/>
                <w:sz w:val="24"/>
                <w:szCs w:val="24"/>
              </w:rPr>
              <w:t>2013-2014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bCs/>
                <w:sz w:val="24"/>
                <w:szCs w:val="24"/>
              </w:rPr>
              <w:t>2014-2015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</w:tr>
      <w:tr w:rsidR="0067092B" w:rsidRPr="0067092B" w:rsidTr="0067092B">
        <w:trPr>
          <w:jc w:val="center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67092B" w:rsidRPr="0067092B" w:rsidRDefault="0067092B" w:rsidP="0067092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sz w:val="24"/>
                <w:szCs w:val="24"/>
              </w:rPr>
              <w:t>85,7%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sz w:val="24"/>
                <w:szCs w:val="24"/>
              </w:rPr>
              <w:t>84,2%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sz w:val="24"/>
                <w:szCs w:val="24"/>
              </w:rPr>
              <w:t>46%</w:t>
            </w:r>
          </w:p>
        </w:tc>
      </w:tr>
      <w:tr w:rsidR="0067092B" w:rsidRPr="0067092B" w:rsidTr="0067092B">
        <w:trPr>
          <w:jc w:val="center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67092B" w:rsidRPr="0067092B" w:rsidRDefault="0067092B" w:rsidP="0067092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sz w:val="24"/>
                <w:szCs w:val="24"/>
              </w:rPr>
              <w:t>93%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sz w:val="24"/>
                <w:szCs w:val="24"/>
              </w:rPr>
              <w:t>82%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sz w:val="24"/>
                <w:szCs w:val="24"/>
              </w:rPr>
              <w:t>75%</w:t>
            </w:r>
          </w:p>
        </w:tc>
      </w:tr>
      <w:tr w:rsidR="0067092B" w:rsidRPr="0067092B" w:rsidTr="0067092B">
        <w:trPr>
          <w:jc w:val="center"/>
        </w:trPr>
        <w:tc>
          <w:tcPr>
            <w:tcW w:w="1439" w:type="dxa"/>
            <w:tcBorders>
              <w:left w:val="single" w:sz="4" w:space="0" w:color="000000"/>
              <w:bottom w:val="single" w:sz="4" w:space="0" w:color="000000"/>
            </w:tcBorders>
          </w:tcPr>
          <w:p w:rsidR="0067092B" w:rsidRPr="0067092B" w:rsidRDefault="0067092B" w:rsidP="0067092B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bCs/>
                <w:sz w:val="24"/>
                <w:szCs w:val="24"/>
              </w:rPr>
              <w:t>Средний показатель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sz w:val="24"/>
                <w:szCs w:val="24"/>
              </w:rPr>
              <w:t>35,5%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sz w:val="24"/>
                <w:szCs w:val="24"/>
              </w:rPr>
              <w:t>89,3%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sz w:val="24"/>
                <w:szCs w:val="24"/>
              </w:rPr>
              <w:t>83%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92B" w:rsidRPr="0067092B" w:rsidRDefault="0067092B" w:rsidP="0067092B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92B"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</w:tr>
    </w:tbl>
    <w:p w:rsidR="0064647B" w:rsidRDefault="0064647B" w:rsidP="0064647B">
      <w:pPr>
        <w:tabs>
          <w:tab w:val="left" w:pos="781"/>
          <w:tab w:val="left" w:pos="1428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67092B" w:rsidRPr="0064647B" w:rsidRDefault="0067092B" w:rsidP="0064647B">
      <w:pPr>
        <w:tabs>
          <w:tab w:val="left" w:pos="781"/>
          <w:tab w:val="left" w:pos="142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7427B">
        <w:rPr>
          <w:rFonts w:ascii="Times New Roman" w:hAnsi="Times New Roman" w:cs="Times New Roman"/>
          <w:sz w:val="24"/>
          <w:szCs w:val="24"/>
        </w:rPr>
        <w:t xml:space="preserve">ЕГЭ в 2015 -2016 учебном году сдавали 13 обучающихся очной формы обучения и 2 (заочная форма обучения). </w:t>
      </w:r>
      <w:proofErr w:type="spellStart"/>
      <w:r w:rsidRPr="0007427B">
        <w:rPr>
          <w:rFonts w:ascii="Times New Roman" w:hAnsi="Times New Roman" w:cs="Times New Roman"/>
          <w:sz w:val="24"/>
          <w:szCs w:val="24"/>
        </w:rPr>
        <w:t>Справляемость</w:t>
      </w:r>
      <w:proofErr w:type="spellEnd"/>
      <w:r w:rsidRPr="0007427B">
        <w:rPr>
          <w:rFonts w:ascii="Times New Roman" w:hAnsi="Times New Roman" w:cs="Times New Roman"/>
          <w:sz w:val="24"/>
          <w:szCs w:val="24"/>
        </w:rPr>
        <w:t xml:space="preserve"> учащихся очной формы обучения с ЕГЭ по русскому языку, математике (базовый уровень), математика (профильный уровень),   </w:t>
      </w:r>
      <w:r w:rsidRPr="0007427B">
        <w:rPr>
          <w:rFonts w:ascii="Times New Roman" w:hAnsi="Times New Roman" w:cs="Times New Roman"/>
          <w:color w:val="000000"/>
          <w:sz w:val="24"/>
          <w:szCs w:val="24"/>
        </w:rPr>
        <w:t>истории,</w:t>
      </w:r>
      <w:r w:rsidRPr="0007427B">
        <w:rPr>
          <w:rFonts w:ascii="Times New Roman" w:hAnsi="Times New Roman" w:cs="Times New Roman"/>
          <w:sz w:val="24"/>
          <w:szCs w:val="24"/>
        </w:rPr>
        <w:t xml:space="preserve"> физике, химии - 100%. Результаты ЕГЭ по русскому языку, математике, сопоставимы с областными  показателями.  Наилучшие результаты ЕГЭ в школе: </w:t>
      </w:r>
      <w:proofErr w:type="spellStart"/>
      <w:r w:rsidRPr="0007427B">
        <w:rPr>
          <w:rFonts w:ascii="Times New Roman" w:hAnsi="Times New Roman" w:cs="Times New Roman"/>
          <w:sz w:val="24"/>
          <w:szCs w:val="24"/>
        </w:rPr>
        <w:t>Черносвитов</w:t>
      </w:r>
      <w:proofErr w:type="spellEnd"/>
      <w:r w:rsidRPr="0007427B">
        <w:rPr>
          <w:rFonts w:ascii="Times New Roman" w:hAnsi="Times New Roman" w:cs="Times New Roman"/>
          <w:sz w:val="24"/>
          <w:szCs w:val="24"/>
        </w:rPr>
        <w:t xml:space="preserve"> Дмитрий – русский язык – 98 баллов, </w:t>
      </w:r>
      <w:proofErr w:type="spellStart"/>
      <w:r w:rsidRPr="0007427B">
        <w:rPr>
          <w:rFonts w:ascii="Times New Roman" w:hAnsi="Times New Roman" w:cs="Times New Roman"/>
          <w:sz w:val="24"/>
          <w:szCs w:val="24"/>
        </w:rPr>
        <w:t>Туршин</w:t>
      </w:r>
      <w:proofErr w:type="spellEnd"/>
      <w:r w:rsidRPr="0007427B">
        <w:rPr>
          <w:rFonts w:ascii="Times New Roman" w:hAnsi="Times New Roman" w:cs="Times New Roman"/>
          <w:sz w:val="24"/>
          <w:szCs w:val="24"/>
        </w:rPr>
        <w:t xml:space="preserve"> Андрей  математика-76 баллов.  Все выпускники очной формы обучения получили аттестаты о среднем общем образовании. </w:t>
      </w:r>
      <w:proofErr w:type="spellStart"/>
      <w:r w:rsidRPr="0007427B">
        <w:rPr>
          <w:rFonts w:ascii="Times New Roman" w:hAnsi="Times New Roman" w:cs="Times New Roman"/>
          <w:sz w:val="24"/>
          <w:szCs w:val="24"/>
        </w:rPr>
        <w:t>Справляемость</w:t>
      </w:r>
      <w:proofErr w:type="spellEnd"/>
      <w:r w:rsidRPr="0007427B">
        <w:rPr>
          <w:rFonts w:ascii="Times New Roman" w:hAnsi="Times New Roman" w:cs="Times New Roman"/>
          <w:sz w:val="24"/>
          <w:szCs w:val="24"/>
        </w:rPr>
        <w:t xml:space="preserve"> учащихся заочной формы с ЕГЭ по русскому языку-100%, по математике- </w:t>
      </w:r>
      <w:r w:rsidR="0007427B" w:rsidRPr="0007427B">
        <w:rPr>
          <w:rFonts w:ascii="Times New Roman" w:hAnsi="Times New Roman" w:cs="Times New Roman"/>
          <w:sz w:val="24"/>
          <w:szCs w:val="24"/>
        </w:rPr>
        <w:t>0</w:t>
      </w:r>
      <w:r w:rsidRPr="0007427B">
        <w:rPr>
          <w:rFonts w:ascii="Times New Roman" w:hAnsi="Times New Roman" w:cs="Times New Roman"/>
          <w:sz w:val="24"/>
          <w:szCs w:val="24"/>
        </w:rPr>
        <w:t xml:space="preserve">%. Аттестаты о среднем общем образовании </w:t>
      </w:r>
      <w:r w:rsidR="0007427B" w:rsidRPr="0007427B">
        <w:rPr>
          <w:rFonts w:ascii="Times New Roman" w:hAnsi="Times New Roman" w:cs="Times New Roman"/>
          <w:sz w:val="24"/>
          <w:szCs w:val="24"/>
        </w:rPr>
        <w:t xml:space="preserve">выпускники заочной формы обучения не </w:t>
      </w:r>
      <w:r w:rsidR="0007427B" w:rsidRPr="0064647B">
        <w:rPr>
          <w:rFonts w:ascii="Times New Roman" w:hAnsi="Times New Roman" w:cs="Times New Roman"/>
          <w:sz w:val="24"/>
          <w:szCs w:val="24"/>
        </w:rPr>
        <w:t>получили.</w:t>
      </w:r>
      <w:r w:rsidR="0007427B" w:rsidRPr="0064647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67092B" w:rsidRPr="0064647B" w:rsidRDefault="0067092B" w:rsidP="0064647B">
      <w:pPr>
        <w:suppressAutoHyphens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4647B">
        <w:rPr>
          <w:rFonts w:ascii="Times New Roman" w:hAnsi="Times New Roman" w:cs="Times New Roman"/>
          <w:sz w:val="24"/>
          <w:szCs w:val="24"/>
        </w:rPr>
        <w:t xml:space="preserve">В течение  трёх последних лет наблюдается положительная динамика успеваемости обучающихся основной школы. Нет </w:t>
      </w:r>
      <w:proofErr w:type="gramStart"/>
      <w:r w:rsidRPr="0064647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64647B">
        <w:rPr>
          <w:rFonts w:ascii="Times New Roman" w:hAnsi="Times New Roman" w:cs="Times New Roman"/>
          <w:sz w:val="24"/>
          <w:szCs w:val="24"/>
        </w:rPr>
        <w:t>, оставленных на повторный курс обучения.</w:t>
      </w:r>
    </w:p>
    <w:p w:rsidR="0067092B" w:rsidRPr="0064647B" w:rsidRDefault="0067092B" w:rsidP="0064647B">
      <w:pPr>
        <w:tabs>
          <w:tab w:val="left" w:pos="781"/>
          <w:tab w:val="left" w:pos="1428"/>
        </w:tabs>
        <w:spacing w:after="0" w:line="240" w:lineRule="auto"/>
        <w:ind w:firstLine="28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4647B">
        <w:rPr>
          <w:rFonts w:ascii="Times New Roman" w:hAnsi="Times New Roman" w:cs="Times New Roman"/>
          <w:sz w:val="24"/>
          <w:szCs w:val="24"/>
        </w:rPr>
        <w:t xml:space="preserve">Государственную итоговую аттестацию за курс основной школы проходило 24 учащихся очной формы обучения и 2 – заочной формы. Все выпускники 9 класса очной формы обучения успешно прошли итоговую аттестацию в форме ГИА  по русскому языку и математике. Процент успешности по русскому  языку составил  83 %(сопоставим с прошлогодним показателем), по математике- 63%.  Все выпускники 9 класса получили аттестаты об основном общем образовании. </w:t>
      </w:r>
      <w:r w:rsidRPr="0064647B">
        <w:rPr>
          <w:rFonts w:ascii="Times New Roman" w:hAnsi="Times New Roman" w:cs="Times New Roman"/>
          <w:color w:val="000000"/>
          <w:sz w:val="24"/>
          <w:szCs w:val="24"/>
        </w:rPr>
        <w:t>Из 24  учащихся -12 (50%) продолжат обучение в 10 классе.</w:t>
      </w:r>
    </w:p>
    <w:p w:rsidR="0064647B" w:rsidRDefault="0064647B" w:rsidP="0064647B">
      <w:pPr>
        <w:jc w:val="center"/>
        <w:rPr>
          <w:b/>
          <w:sz w:val="20"/>
          <w:szCs w:val="20"/>
        </w:rPr>
      </w:pPr>
    </w:p>
    <w:p w:rsidR="0064647B" w:rsidRPr="0064647B" w:rsidRDefault="0064647B" w:rsidP="0064647B">
      <w:pPr>
        <w:jc w:val="center"/>
        <w:rPr>
          <w:rFonts w:ascii="Times New Roman" w:hAnsi="Times New Roman" w:cs="Times New Roman"/>
          <w:sz w:val="24"/>
          <w:szCs w:val="24"/>
        </w:rPr>
      </w:pPr>
      <w:r w:rsidRPr="0064647B">
        <w:rPr>
          <w:rFonts w:ascii="Times New Roman" w:hAnsi="Times New Roman" w:cs="Times New Roman"/>
          <w:sz w:val="24"/>
          <w:szCs w:val="24"/>
        </w:rPr>
        <w:t xml:space="preserve">Результаты ЕГЭ: </w:t>
      </w:r>
      <w:proofErr w:type="spellStart"/>
      <w:r w:rsidRPr="0064647B">
        <w:rPr>
          <w:rFonts w:ascii="Times New Roman" w:hAnsi="Times New Roman" w:cs="Times New Roman"/>
          <w:sz w:val="24"/>
          <w:szCs w:val="24"/>
        </w:rPr>
        <w:t>справляемость</w:t>
      </w:r>
      <w:proofErr w:type="spellEnd"/>
      <w:r w:rsidRPr="0064647B">
        <w:rPr>
          <w:rFonts w:ascii="Times New Roman" w:hAnsi="Times New Roman" w:cs="Times New Roman"/>
          <w:sz w:val="24"/>
          <w:szCs w:val="24"/>
        </w:rPr>
        <w:t xml:space="preserve"> (без заочной формы обучения)</w:t>
      </w:r>
    </w:p>
    <w:tbl>
      <w:tblPr>
        <w:tblW w:w="7199" w:type="dxa"/>
        <w:jc w:val="center"/>
        <w:tblInd w:w="173" w:type="dxa"/>
        <w:tblLayout w:type="fixed"/>
        <w:tblLook w:val="0000"/>
      </w:tblPr>
      <w:tblGrid>
        <w:gridCol w:w="1723"/>
        <w:gridCol w:w="1369"/>
        <w:gridCol w:w="1369"/>
        <w:gridCol w:w="1369"/>
        <w:gridCol w:w="1369"/>
      </w:tblGrid>
      <w:tr w:rsidR="0064647B" w:rsidRPr="0064647B" w:rsidTr="0064647B">
        <w:trPr>
          <w:jc w:val="center"/>
        </w:trPr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47B" w:rsidRPr="0064647B" w:rsidRDefault="0064647B" w:rsidP="00DB7FE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47B" w:rsidRPr="0064647B" w:rsidRDefault="0064647B" w:rsidP="00DB7FE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2012-2013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47B" w:rsidRPr="0064647B" w:rsidRDefault="0064647B" w:rsidP="00DB7FE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2013-2014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47B" w:rsidRPr="0064647B" w:rsidRDefault="0064647B" w:rsidP="00DB7FE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2014-2015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47B" w:rsidRPr="0064647B" w:rsidRDefault="0064647B" w:rsidP="00DB7FED">
            <w:pPr>
              <w:snapToGri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</w:tr>
      <w:tr w:rsidR="0064647B" w:rsidRPr="0064647B" w:rsidTr="0064647B">
        <w:trPr>
          <w:jc w:val="center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</w:tcPr>
          <w:p w:rsidR="0064647B" w:rsidRPr="0064647B" w:rsidRDefault="0064647B" w:rsidP="00DB7FE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Математика 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47B" w:rsidRPr="0064647B" w:rsidRDefault="0064647B" w:rsidP="00DB7F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sz w:val="24"/>
                <w:szCs w:val="24"/>
              </w:rPr>
              <w:t>92%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47B" w:rsidRPr="0064647B" w:rsidRDefault="0064647B" w:rsidP="00DB7F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47B" w:rsidRPr="0064647B" w:rsidRDefault="0064647B" w:rsidP="00DB7F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47B" w:rsidRPr="0064647B" w:rsidRDefault="0064647B" w:rsidP="00DB7F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64647B" w:rsidRPr="0064647B" w:rsidTr="0064647B">
        <w:trPr>
          <w:jc w:val="center"/>
        </w:trPr>
        <w:tc>
          <w:tcPr>
            <w:tcW w:w="1723" w:type="dxa"/>
            <w:tcBorders>
              <w:left w:val="single" w:sz="4" w:space="0" w:color="000000"/>
              <w:bottom w:val="single" w:sz="4" w:space="0" w:color="000000"/>
            </w:tcBorders>
          </w:tcPr>
          <w:p w:rsidR="0064647B" w:rsidRPr="0064647B" w:rsidRDefault="0064647B" w:rsidP="00DB7FED">
            <w:pPr>
              <w:snapToGri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47B" w:rsidRPr="0064647B" w:rsidRDefault="0064647B" w:rsidP="00DB7F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47B" w:rsidRPr="0064647B" w:rsidRDefault="0064647B" w:rsidP="00DB7F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47B" w:rsidRPr="0064647B" w:rsidRDefault="0064647B" w:rsidP="00DB7F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47B" w:rsidRPr="0064647B" w:rsidRDefault="0064647B" w:rsidP="00DB7FED">
            <w:pPr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247833" w:rsidRDefault="00247833" w:rsidP="00646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833" w:rsidRDefault="00247833" w:rsidP="00646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833" w:rsidRDefault="00247833" w:rsidP="00646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833" w:rsidRDefault="00247833" w:rsidP="00646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833" w:rsidRDefault="00247833" w:rsidP="00646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833" w:rsidRDefault="00247833" w:rsidP="00646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833" w:rsidRDefault="00247833" w:rsidP="00646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833" w:rsidRDefault="00247833" w:rsidP="00646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833" w:rsidRDefault="00247833" w:rsidP="00646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47833" w:rsidRDefault="00247833" w:rsidP="00646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647B" w:rsidRPr="0064647B" w:rsidRDefault="0064647B" w:rsidP="00646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4647B">
        <w:rPr>
          <w:rFonts w:ascii="Times New Roman" w:hAnsi="Times New Roman" w:cs="Times New Roman"/>
          <w:sz w:val="24"/>
          <w:szCs w:val="24"/>
        </w:rPr>
        <w:t>Справляемость</w:t>
      </w:r>
      <w:proofErr w:type="spellEnd"/>
    </w:p>
    <w:p w:rsidR="00DB7FED" w:rsidRDefault="0064647B" w:rsidP="00646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64647B">
        <w:rPr>
          <w:rFonts w:ascii="Times New Roman" w:hAnsi="Times New Roman" w:cs="Times New Roman"/>
          <w:sz w:val="24"/>
          <w:szCs w:val="24"/>
        </w:rPr>
        <w:t xml:space="preserve">(данные по школе в сравнении с районными показателями </w:t>
      </w:r>
      <w:proofErr w:type="gramEnd"/>
    </w:p>
    <w:p w:rsidR="0064647B" w:rsidRPr="0064647B" w:rsidRDefault="00DB7FED" w:rsidP="00646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="0064647B" w:rsidRPr="0064647B">
        <w:rPr>
          <w:rFonts w:ascii="Times New Roman" w:hAnsi="Times New Roman" w:cs="Times New Roman"/>
          <w:sz w:val="24"/>
          <w:szCs w:val="24"/>
        </w:rPr>
        <w:t>ез заочной формы обучения %)</w:t>
      </w:r>
    </w:p>
    <w:p w:rsidR="0064647B" w:rsidRPr="0064647B" w:rsidRDefault="0064647B" w:rsidP="006464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134" w:type="dxa"/>
        <w:jc w:val="center"/>
        <w:tblLayout w:type="fixed"/>
        <w:tblLook w:val="0000"/>
      </w:tblPr>
      <w:tblGrid>
        <w:gridCol w:w="1592"/>
        <w:gridCol w:w="765"/>
        <w:gridCol w:w="850"/>
        <w:gridCol w:w="992"/>
        <w:gridCol w:w="992"/>
        <w:gridCol w:w="884"/>
        <w:gridCol w:w="1134"/>
        <w:gridCol w:w="791"/>
        <w:gridCol w:w="1134"/>
      </w:tblGrid>
      <w:tr w:rsidR="0064647B" w:rsidRPr="0064647B" w:rsidTr="0064647B">
        <w:trPr>
          <w:jc w:val="center"/>
        </w:trPr>
        <w:tc>
          <w:tcPr>
            <w:tcW w:w="1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647B" w:rsidRPr="0064647B" w:rsidRDefault="0064647B" w:rsidP="006464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Показатель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2012-2013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2013-2014</w:t>
            </w:r>
          </w:p>
        </w:tc>
        <w:tc>
          <w:tcPr>
            <w:tcW w:w="2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2014-2015</w:t>
            </w:r>
          </w:p>
        </w:tc>
        <w:tc>
          <w:tcPr>
            <w:tcW w:w="1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2015-2016</w:t>
            </w:r>
          </w:p>
        </w:tc>
      </w:tr>
      <w:tr w:rsidR="0064647B" w:rsidRPr="0064647B" w:rsidTr="0064647B">
        <w:trPr>
          <w:jc w:val="center"/>
        </w:trPr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64647B" w:rsidRPr="0064647B" w:rsidRDefault="0064647B" w:rsidP="00646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справляемость</w:t>
            </w:r>
            <w:proofErr w:type="spellEnd"/>
          </w:p>
        </w:tc>
        <w:tc>
          <w:tcPr>
            <w:tcW w:w="765" w:type="dxa"/>
            <w:tcBorders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sz w:val="24"/>
                <w:szCs w:val="24"/>
              </w:rPr>
              <w:t>По району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sz w:val="24"/>
                <w:szCs w:val="24"/>
              </w:rPr>
              <w:t>По району</w:t>
            </w:r>
          </w:p>
        </w:tc>
        <w:tc>
          <w:tcPr>
            <w:tcW w:w="884" w:type="dxa"/>
            <w:tcBorders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sz w:val="24"/>
                <w:szCs w:val="24"/>
              </w:rPr>
              <w:t>По району</w:t>
            </w:r>
          </w:p>
        </w:tc>
        <w:tc>
          <w:tcPr>
            <w:tcW w:w="791" w:type="dxa"/>
            <w:tcBorders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sz w:val="24"/>
                <w:szCs w:val="24"/>
              </w:rPr>
              <w:t>По школе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sz w:val="24"/>
                <w:szCs w:val="24"/>
              </w:rPr>
              <w:t>По району</w:t>
            </w:r>
          </w:p>
        </w:tc>
      </w:tr>
      <w:tr w:rsidR="0064647B" w:rsidRPr="0064647B" w:rsidTr="0064647B">
        <w:trPr>
          <w:cantSplit/>
          <w:trHeight w:hRule="exact" w:val="413"/>
          <w:jc w:val="center"/>
        </w:trPr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64647B" w:rsidRPr="0064647B" w:rsidRDefault="0064647B" w:rsidP="00646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Математика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92%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97,06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647B" w:rsidRPr="0064647B" w:rsidTr="0064647B">
        <w:trPr>
          <w:cantSplit/>
          <w:trHeight w:hRule="exact" w:val="413"/>
          <w:jc w:val="center"/>
        </w:trPr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64647B" w:rsidRPr="0064647B" w:rsidRDefault="0064647B" w:rsidP="00646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Русский язык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</w:tr>
      <w:tr w:rsidR="0064647B" w:rsidRPr="0064647B" w:rsidTr="0064647B">
        <w:trPr>
          <w:cantSplit/>
          <w:trHeight w:hRule="exact" w:val="413"/>
          <w:jc w:val="center"/>
        </w:trPr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64647B" w:rsidRPr="0064647B" w:rsidRDefault="0064647B" w:rsidP="00646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Литература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47B" w:rsidRPr="0064647B" w:rsidTr="0064647B">
        <w:trPr>
          <w:cantSplit/>
          <w:trHeight w:hRule="exact" w:val="413"/>
          <w:jc w:val="center"/>
        </w:trPr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64647B" w:rsidRPr="0064647B" w:rsidRDefault="0064647B" w:rsidP="00646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История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47B" w:rsidRPr="0064647B" w:rsidTr="0064647B">
        <w:trPr>
          <w:cantSplit/>
          <w:trHeight w:hRule="exact" w:val="413"/>
          <w:jc w:val="center"/>
        </w:trPr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64647B" w:rsidRPr="0064647B" w:rsidRDefault="0064647B" w:rsidP="00646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Физика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75%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47B" w:rsidRPr="0064647B" w:rsidTr="0064647B">
        <w:trPr>
          <w:cantSplit/>
          <w:trHeight w:hRule="exact" w:val="305"/>
          <w:jc w:val="center"/>
        </w:trPr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64647B" w:rsidRPr="0064647B" w:rsidRDefault="0064647B" w:rsidP="00646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Биология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66%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47B" w:rsidRPr="0064647B" w:rsidTr="0064647B">
        <w:trPr>
          <w:cantSplit/>
          <w:trHeight w:hRule="exact" w:val="413"/>
          <w:jc w:val="center"/>
        </w:trPr>
        <w:tc>
          <w:tcPr>
            <w:tcW w:w="1592" w:type="dxa"/>
            <w:tcBorders>
              <w:left w:val="single" w:sz="4" w:space="0" w:color="000000"/>
              <w:bottom w:val="single" w:sz="4" w:space="0" w:color="000000"/>
            </w:tcBorders>
          </w:tcPr>
          <w:p w:rsidR="0064647B" w:rsidRPr="0064647B" w:rsidRDefault="0064647B" w:rsidP="00646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География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47B" w:rsidRPr="0064647B" w:rsidTr="0064647B">
        <w:trPr>
          <w:cantSplit/>
          <w:trHeight w:hRule="exact" w:val="610"/>
          <w:jc w:val="center"/>
        </w:trPr>
        <w:tc>
          <w:tcPr>
            <w:tcW w:w="1592" w:type="dxa"/>
            <w:tcBorders>
              <w:left w:val="single" w:sz="4" w:space="0" w:color="000000"/>
              <w:bottom w:val="single" w:sz="4" w:space="0" w:color="auto"/>
            </w:tcBorders>
          </w:tcPr>
          <w:p w:rsidR="0064647B" w:rsidRPr="0064647B" w:rsidRDefault="0064647B" w:rsidP="00646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Информатика и ИКТ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47B" w:rsidRPr="0064647B" w:rsidTr="0064647B">
        <w:trPr>
          <w:cantSplit/>
          <w:trHeight w:val="493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647B" w:rsidRPr="0064647B" w:rsidRDefault="0064647B" w:rsidP="00646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Обществознание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93%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91%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47B" w:rsidRPr="0064647B" w:rsidTr="0064647B">
        <w:trPr>
          <w:cantSplit/>
          <w:trHeight w:val="493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64647B" w:rsidRPr="0064647B" w:rsidRDefault="0064647B" w:rsidP="00646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Химия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647B" w:rsidRPr="0064647B" w:rsidTr="0064647B">
        <w:trPr>
          <w:cantSplit/>
          <w:trHeight w:val="493"/>
          <w:jc w:val="center"/>
        </w:trPr>
        <w:tc>
          <w:tcPr>
            <w:tcW w:w="15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64647B" w:rsidRPr="0064647B" w:rsidRDefault="0064647B" w:rsidP="0064647B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Английский язык</w:t>
            </w:r>
          </w:p>
        </w:tc>
        <w:tc>
          <w:tcPr>
            <w:tcW w:w="7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4647B">
              <w:rPr>
                <w:rFonts w:ascii="Times New Roman" w:hAnsi="Times New Roman" w:cs="Times New Roman"/>
                <w:bCs/>
                <w:sz w:val="24"/>
                <w:szCs w:val="24"/>
              </w:rPr>
              <w:t>100%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647B" w:rsidRPr="0064647B" w:rsidRDefault="0064647B" w:rsidP="0064647B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64647B" w:rsidRDefault="0064647B" w:rsidP="0064647B">
      <w:pPr>
        <w:spacing w:after="0" w:line="240" w:lineRule="auto"/>
        <w:jc w:val="center"/>
        <w:rPr>
          <w:rFonts w:ascii="Times New Roman" w:eastAsia="DejaVu Sans" w:hAnsi="Times New Roman" w:cs="Times New Roman"/>
          <w:bCs/>
          <w:color w:val="00000A"/>
          <w:sz w:val="24"/>
          <w:szCs w:val="24"/>
        </w:rPr>
      </w:pPr>
    </w:p>
    <w:p w:rsidR="00DB7FED" w:rsidRPr="00DB7FED" w:rsidRDefault="00DB7FED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D">
        <w:rPr>
          <w:rFonts w:ascii="Times New Roman" w:hAnsi="Times New Roman" w:cs="Times New Roman"/>
          <w:b/>
          <w:sz w:val="24"/>
          <w:szCs w:val="24"/>
        </w:rPr>
        <w:t>Результаты ЕГЭ по предметам</w:t>
      </w:r>
    </w:p>
    <w:p w:rsidR="00DB7FED" w:rsidRPr="00DB7FED" w:rsidRDefault="00DB7FED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D">
        <w:rPr>
          <w:rFonts w:ascii="Times New Roman" w:hAnsi="Times New Roman" w:cs="Times New Roman"/>
          <w:b/>
          <w:sz w:val="24"/>
          <w:szCs w:val="24"/>
        </w:rPr>
        <w:t>Математика</w:t>
      </w:r>
    </w:p>
    <w:tbl>
      <w:tblPr>
        <w:tblW w:w="9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843"/>
        <w:gridCol w:w="1595"/>
        <w:gridCol w:w="1595"/>
        <w:gridCol w:w="1595"/>
        <w:gridCol w:w="1596"/>
      </w:tblGrid>
      <w:tr w:rsidR="00DB7FED" w:rsidRPr="00DB7FED" w:rsidTr="00DB7FED">
        <w:tc>
          <w:tcPr>
            <w:tcW w:w="138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84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 xml:space="preserve">Мин. Балл 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Успешность (60 баллов и выше)</w:t>
            </w:r>
          </w:p>
        </w:tc>
      </w:tr>
      <w:tr w:rsidR="00DB7FED" w:rsidRPr="00DB7FED" w:rsidTr="00DB7FED">
        <w:tc>
          <w:tcPr>
            <w:tcW w:w="138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2009-2010</w:t>
            </w:r>
          </w:p>
        </w:tc>
        <w:tc>
          <w:tcPr>
            <w:tcW w:w="184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11 (100%)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 (%)</w:t>
            </w:r>
          </w:p>
        </w:tc>
      </w:tr>
      <w:tr w:rsidR="00DB7FED" w:rsidRPr="00DB7FED" w:rsidTr="00DB7FED">
        <w:tc>
          <w:tcPr>
            <w:tcW w:w="138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184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15 (100%)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 (20%)</w:t>
            </w:r>
          </w:p>
        </w:tc>
      </w:tr>
      <w:tr w:rsidR="00DB7FED" w:rsidRPr="00DB7FED" w:rsidTr="00DB7FED">
        <w:tc>
          <w:tcPr>
            <w:tcW w:w="138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84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10(100%)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2(20%)</w:t>
            </w:r>
          </w:p>
        </w:tc>
      </w:tr>
      <w:tr w:rsidR="00DB7FED" w:rsidRPr="00DB7FED" w:rsidTr="00DB7FED">
        <w:tc>
          <w:tcPr>
            <w:tcW w:w="138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84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12(100%)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59,1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 (33%)</w:t>
            </w:r>
          </w:p>
        </w:tc>
      </w:tr>
      <w:tr w:rsidR="00DB7FED" w:rsidRPr="00DB7FED" w:rsidTr="00DB7FED">
        <w:tc>
          <w:tcPr>
            <w:tcW w:w="138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84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15(100%)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3(20%)</w:t>
            </w:r>
          </w:p>
        </w:tc>
      </w:tr>
      <w:tr w:rsidR="00DB7FED" w:rsidRPr="00DB7FED" w:rsidTr="00DB7FED">
        <w:tc>
          <w:tcPr>
            <w:tcW w:w="1384" w:type="dxa"/>
            <w:vMerge w:val="restart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84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16(100%) база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15 (94%)</w:t>
            </w:r>
          </w:p>
        </w:tc>
      </w:tr>
      <w:tr w:rsidR="00DB7FED" w:rsidRPr="00DB7FED" w:rsidTr="00DB7FED">
        <w:tc>
          <w:tcPr>
            <w:tcW w:w="1384" w:type="dxa"/>
            <w:vMerge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12 (75%) профиль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3(25%)</w:t>
            </w:r>
          </w:p>
        </w:tc>
      </w:tr>
      <w:tr w:rsidR="00DB7FED" w:rsidRPr="00DB7FED" w:rsidTr="00DB7FED">
        <w:tc>
          <w:tcPr>
            <w:tcW w:w="1384" w:type="dxa"/>
            <w:vMerge w:val="restart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84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13 (100%) база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12(92%)</w:t>
            </w:r>
          </w:p>
        </w:tc>
      </w:tr>
      <w:tr w:rsidR="00DB7FED" w:rsidRPr="00DB7FED" w:rsidTr="00DB7FED">
        <w:tc>
          <w:tcPr>
            <w:tcW w:w="1384" w:type="dxa"/>
            <w:vMerge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9(69%)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3(33%)</w:t>
            </w:r>
          </w:p>
        </w:tc>
      </w:tr>
    </w:tbl>
    <w:p w:rsidR="00247833" w:rsidRDefault="00247833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833" w:rsidRDefault="00247833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833" w:rsidRDefault="00247833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833" w:rsidRDefault="00247833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833" w:rsidRDefault="00247833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FED" w:rsidRPr="00DB7FED" w:rsidRDefault="00DB7FED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D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1594"/>
        <w:gridCol w:w="1595"/>
        <w:gridCol w:w="1595"/>
        <w:gridCol w:w="1595"/>
        <w:gridCol w:w="1596"/>
      </w:tblGrid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 xml:space="preserve">Мин. Балл 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Успешность (60 баллов и выше)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2009-2010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11 (100%)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 (54,5%)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15 (100%)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7 (47%)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10(100%)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8(80%)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12(100%)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8(66%)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15(100%)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9(60%)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16(100%)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14(87%)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13(100)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10(77%)</w:t>
            </w:r>
          </w:p>
        </w:tc>
      </w:tr>
    </w:tbl>
    <w:p w:rsidR="00247833" w:rsidRDefault="00247833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FED" w:rsidRPr="00DB7FED" w:rsidRDefault="00DB7FED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D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1594"/>
        <w:gridCol w:w="1595"/>
        <w:gridCol w:w="1595"/>
        <w:gridCol w:w="1595"/>
        <w:gridCol w:w="1596"/>
      </w:tblGrid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 xml:space="preserve">Мин. Балл 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Успешность (60 баллов и выше)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2009-2010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7 (64%)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2 (28%)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15 (100%)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 (20%)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8(80%)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1(13%)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6(50%)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4(66%)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11(73,3%)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55,7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3(27,2%)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14 (87,5%)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9(56%)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11(85)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6(55%)</w:t>
            </w:r>
          </w:p>
        </w:tc>
      </w:tr>
    </w:tbl>
    <w:p w:rsidR="00DB7FED" w:rsidRPr="00DB7FED" w:rsidRDefault="00DB7FED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D">
        <w:rPr>
          <w:rFonts w:ascii="Times New Roman" w:hAnsi="Times New Roman" w:cs="Times New Roman"/>
          <w:b/>
          <w:sz w:val="24"/>
          <w:szCs w:val="24"/>
        </w:rPr>
        <w:t>История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1594"/>
        <w:gridCol w:w="1595"/>
        <w:gridCol w:w="1595"/>
        <w:gridCol w:w="1595"/>
        <w:gridCol w:w="1596"/>
      </w:tblGrid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 xml:space="preserve">Мин. Балл 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Успешность (60 баллов и выше)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2009-2010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 (45%)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2(40%)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8 (53%)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2(20)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77,5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1(50%)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1(8%)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4(26,6%)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49,3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1(25)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4(25%)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 (75%)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2(15%)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1(50%)</w:t>
            </w:r>
          </w:p>
        </w:tc>
      </w:tr>
    </w:tbl>
    <w:p w:rsidR="00247833" w:rsidRDefault="00247833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833" w:rsidRDefault="00247833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833" w:rsidRDefault="00247833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833" w:rsidRDefault="00247833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833" w:rsidRDefault="00247833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FED" w:rsidRPr="00DB7FED" w:rsidRDefault="00DB7FED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D">
        <w:rPr>
          <w:rFonts w:ascii="Times New Roman" w:hAnsi="Times New Roman" w:cs="Times New Roman"/>
          <w:b/>
          <w:sz w:val="24"/>
          <w:szCs w:val="24"/>
        </w:rPr>
        <w:t>Биология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1393"/>
        <w:gridCol w:w="1595"/>
        <w:gridCol w:w="1595"/>
        <w:gridCol w:w="1595"/>
        <w:gridCol w:w="1596"/>
      </w:tblGrid>
      <w:tr w:rsidR="00DB7FED" w:rsidRPr="00DB7FED" w:rsidTr="00DB7FED"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39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 xml:space="preserve">Мин. Балл 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Успешность (60 баллов и выше)</w:t>
            </w:r>
          </w:p>
        </w:tc>
      </w:tr>
      <w:tr w:rsidR="00DB7FED" w:rsidRPr="00DB7FED" w:rsidTr="00DB7FED"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2009-2010</w:t>
            </w:r>
          </w:p>
        </w:tc>
        <w:tc>
          <w:tcPr>
            <w:tcW w:w="139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 (27%)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ED" w:rsidRPr="00DB7FED" w:rsidTr="00DB7FED"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139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7 (47%)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ED" w:rsidRPr="00DB7FED" w:rsidTr="00DB7FED"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39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5(50%)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DB7FED" w:rsidRPr="00DB7FED" w:rsidTr="00DB7FED"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39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6(50%)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60,5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3(50%)</w:t>
            </w:r>
          </w:p>
        </w:tc>
      </w:tr>
      <w:tr w:rsidR="00DB7FED" w:rsidRPr="00DB7FED" w:rsidTr="00DB7FED"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39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4(26,7%)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58,5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1(25)</w:t>
            </w:r>
          </w:p>
        </w:tc>
      </w:tr>
      <w:tr w:rsidR="00DB7FED" w:rsidRPr="00DB7FED" w:rsidTr="00DB7FED"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39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2(12,5%)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2(100%)</w:t>
            </w:r>
          </w:p>
        </w:tc>
      </w:tr>
      <w:tr w:rsidR="00DB7FED" w:rsidRPr="00DB7FED" w:rsidTr="00DB7FED"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2015-2016</w:t>
            </w:r>
          </w:p>
        </w:tc>
        <w:tc>
          <w:tcPr>
            <w:tcW w:w="139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6(46%)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2(33%)</w:t>
            </w:r>
          </w:p>
        </w:tc>
      </w:tr>
    </w:tbl>
    <w:p w:rsidR="00DB7FED" w:rsidRPr="00DB7FED" w:rsidRDefault="00DB7FED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D">
        <w:rPr>
          <w:rFonts w:ascii="Times New Roman" w:hAnsi="Times New Roman" w:cs="Times New Roman"/>
          <w:b/>
          <w:sz w:val="24"/>
          <w:szCs w:val="24"/>
        </w:rPr>
        <w:t>Информатика и ИКТ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1"/>
        <w:gridCol w:w="1591"/>
        <w:gridCol w:w="1580"/>
        <w:gridCol w:w="1564"/>
        <w:gridCol w:w="1560"/>
        <w:gridCol w:w="1693"/>
      </w:tblGrid>
      <w:tr w:rsidR="00DB7FED" w:rsidRPr="00DB7FED" w:rsidTr="00DB7FED">
        <w:tc>
          <w:tcPr>
            <w:tcW w:w="1581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91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580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56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1560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 xml:space="preserve">Мин. Балл </w:t>
            </w:r>
          </w:p>
        </w:tc>
        <w:tc>
          <w:tcPr>
            <w:tcW w:w="169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Успешность (60 баллов и выше)</w:t>
            </w:r>
          </w:p>
        </w:tc>
      </w:tr>
      <w:tr w:rsidR="00DB7FED" w:rsidRPr="00DB7FED" w:rsidTr="00DB7FED">
        <w:tc>
          <w:tcPr>
            <w:tcW w:w="1581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2009-2010</w:t>
            </w:r>
          </w:p>
        </w:tc>
        <w:tc>
          <w:tcPr>
            <w:tcW w:w="1591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 (27%)</w:t>
            </w:r>
          </w:p>
        </w:tc>
        <w:tc>
          <w:tcPr>
            <w:tcW w:w="1580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560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9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2(67%)</w:t>
            </w:r>
          </w:p>
        </w:tc>
      </w:tr>
      <w:tr w:rsidR="00DB7FED" w:rsidRPr="00DB7FED" w:rsidTr="00DB7FED">
        <w:tc>
          <w:tcPr>
            <w:tcW w:w="1581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2010-2011</w:t>
            </w:r>
          </w:p>
        </w:tc>
        <w:tc>
          <w:tcPr>
            <w:tcW w:w="1591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 (6,7%)</w:t>
            </w:r>
          </w:p>
        </w:tc>
        <w:tc>
          <w:tcPr>
            <w:tcW w:w="1580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69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 (100%)</w:t>
            </w:r>
          </w:p>
        </w:tc>
      </w:tr>
      <w:tr w:rsidR="00DB7FED" w:rsidRPr="00DB7FED" w:rsidTr="00DB7FED">
        <w:tc>
          <w:tcPr>
            <w:tcW w:w="1581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2011-2012</w:t>
            </w:r>
          </w:p>
        </w:tc>
        <w:tc>
          <w:tcPr>
            <w:tcW w:w="1591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2(20%)</w:t>
            </w:r>
          </w:p>
        </w:tc>
        <w:tc>
          <w:tcPr>
            <w:tcW w:w="1580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69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2(100%)</w:t>
            </w:r>
          </w:p>
        </w:tc>
      </w:tr>
      <w:tr w:rsidR="00DB7FED" w:rsidRPr="00DB7FED" w:rsidTr="00DB7FED">
        <w:tc>
          <w:tcPr>
            <w:tcW w:w="1581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2012-2013</w:t>
            </w:r>
          </w:p>
        </w:tc>
        <w:tc>
          <w:tcPr>
            <w:tcW w:w="1591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3(25%)</w:t>
            </w:r>
          </w:p>
        </w:tc>
        <w:tc>
          <w:tcPr>
            <w:tcW w:w="1580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68,6</w:t>
            </w:r>
          </w:p>
        </w:tc>
        <w:tc>
          <w:tcPr>
            <w:tcW w:w="156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69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2(66%)</w:t>
            </w:r>
          </w:p>
        </w:tc>
      </w:tr>
      <w:tr w:rsidR="00DB7FED" w:rsidRPr="00DB7FED" w:rsidTr="00DB7FED">
        <w:tc>
          <w:tcPr>
            <w:tcW w:w="1581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591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3(20)</w:t>
            </w:r>
          </w:p>
        </w:tc>
        <w:tc>
          <w:tcPr>
            <w:tcW w:w="1580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44,3</w:t>
            </w:r>
          </w:p>
        </w:tc>
        <w:tc>
          <w:tcPr>
            <w:tcW w:w="156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693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DB7FED" w:rsidRPr="00DB7FED" w:rsidRDefault="00DB7FED" w:rsidP="00DB7FED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7F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Физика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1594"/>
        <w:gridCol w:w="1595"/>
        <w:gridCol w:w="1595"/>
        <w:gridCol w:w="1595"/>
        <w:gridCol w:w="1596"/>
      </w:tblGrid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</w:t>
            </w:r>
            <w:proofErr w:type="gramStart"/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по школе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Макс. Балл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Балл 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Успешность (60 баллов и выше)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2009-2010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2010-2011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2011-2012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2012-2013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1(8%)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2013-2014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4(26,7%)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46,3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2(50%)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2014-2015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2(12,5%)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2015-2016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(7,6%)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52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DB7FED" w:rsidRPr="00DB7FED" w:rsidRDefault="00DB7FED" w:rsidP="00DB7FED">
      <w:pPr>
        <w:spacing w:after="12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B7FE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Химия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1594"/>
        <w:gridCol w:w="1595"/>
        <w:gridCol w:w="1595"/>
        <w:gridCol w:w="1595"/>
        <w:gridCol w:w="1596"/>
      </w:tblGrid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Учебный год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Кол-во </w:t>
            </w:r>
            <w:proofErr w:type="gramStart"/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Средний балл по школе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Макс. Балл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Мин. Балл 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Успешность (60 баллов и выше)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2012-2013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2(17%)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81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2(100%)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2013-2014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48,5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2015-2016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(15%)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37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</w:tbl>
    <w:p w:rsidR="00247833" w:rsidRDefault="00247833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833" w:rsidRDefault="00247833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FED" w:rsidRPr="00DB7FED" w:rsidRDefault="00DB7FED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D">
        <w:rPr>
          <w:rFonts w:ascii="Times New Roman" w:hAnsi="Times New Roman" w:cs="Times New Roman"/>
          <w:b/>
          <w:sz w:val="24"/>
          <w:szCs w:val="24"/>
        </w:rPr>
        <w:t>География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1594"/>
        <w:gridCol w:w="1595"/>
        <w:gridCol w:w="1595"/>
        <w:gridCol w:w="1595"/>
        <w:gridCol w:w="1596"/>
      </w:tblGrid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 xml:space="preserve">Мин. Балл 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Успешность (60 баллов и выше)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2013-2014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1(6,7%)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1(100%)</w:t>
            </w:r>
          </w:p>
        </w:tc>
      </w:tr>
    </w:tbl>
    <w:p w:rsidR="00DB7FED" w:rsidRPr="00DB7FED" w:rsidRDefault="00DB7FED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FED">
        <w:rPr>
          <w:rFonts w:ascii="Times New Roman" w:hAnsi="Times New Roman" w:cs="Times New Roman"/>
          <w:b/>
          <w:sz w:val="24"/>
          <w:szCs w:val="24"/>
        </w:rPr>
        <w:t>Английский язык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4"/>
        <w:gridCol w:w="1594"/>
        <w:gridCol w:w="1595"/>
        <w:gridCol w:w="1595"/>
        <w:gridCol w:w="1595"/>
        <w:gridCol w:w="1596"/>
      </w:tblGrid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gramStart"/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сдававших</w:t>
            </w:r>
            <w:proofErr w:type="gramEnd"/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Средний балл по школе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Макс. Балл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 xml:space="preserve">Мин. Балл 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Успешность (60 баллов и выше)</w:t>
            </w:r>
          </w:p>
        </w:tc>
      </w:tr>
      <w:tr w:rsidR="00DB7FED" w:rsidRPr="00DB7FED" w:rsidTr="00DB7FED"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b/>
                <w:sz w:val="24"/>
                <w:szCs w:val="24"/>
              </w:rPr>
              <w:t>2014-2015</w:t>
            </w:r>
          </w:p>
        </w:tc>
        <w:tc>
          <w:tcPr>
            <w:tcW w:w="1594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2(12,5%)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95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96" w:type="dxa"/>
          </w:tcPr>
          <w:p w:rsidR="00DB7FED" w:rsidRPr="00DB7FED" w:rsidRDefault="00DB7FED" w:rsidP="00DB7FED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7FED">
              <w:rPr>
                <w:rFonts w:ascii="Times New Roman" w:hAnsi="Times New Roman" w:cs="Times New Roman"/>
                <w:sz w:val="24"/>
                <w:szCs w:val="24"/>
              </w:rPr>
              <w:t>1(50%)</w:t>
            </w:r>
          </w:p>
        </w:tc>
      </w:tr>
    </w:tbl>
    <w:p w:rsidR="00DB7FED" w:rsidRPr="00DB7FED" w:rsidRDefault="00DB7FED" w:rsidP="00DB7FED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FED" w:rsidRDefault="00117372" w:rsidP="00DB7FED">
      <w:pPr>
        <w:spacing w:after="120" w:line="240" w:lineRule="auto"/>
        <w:rPr>
          <w:rFonts w:ascii="Times New Roman" w:eastAsia="DejaVu Sans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DejaVu Sans" w:hAnsi="Times New Roman" w:cs="Times New Roman"/>
          <w:bCs/>
          <w:color w:val="00000A"/>
          <w:sz w:val="24"/>
          <w:szCs w:val="24"/>
        </w:rPr>
        <w:t xml:space="preserve">Хорошие </w:t>
      </w:r>
      <w:r w:rsidR="00DB7FED">
        <w:rPr>
          <w:rFonts w:ascii="Times New Roman" w:eastAsia="DejaVu Sans" w:hAnsi="Times New Roman" w:cs="Times New Roman"/>
          <w:bCs/>
          <w:color w:val="00000A"/>
          <w:sz w:val="24"/>
          <w:szCs w:val="24"/>
        </w:rPr>
        <w:t xml:space="preserve"> результаты на ЕГЭ учащихся очной формы обучения достигнут благодаря следующим факторам:</w:t>
      </w:r>
    </w:p>
    <w:p w:rsidR="00DB7FED" w:rsidRPr="00117372" w:rsidRDefault="00DB7FED" w:rsidP="00117372">
      <w:pPr>
        <w:pStyle w:val="a3"/>
        <w:numPr>
          <w:ilvl w:val="0"/>
          <w:numId w:val="19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17372">
        <w:rPr>
          <w:rFonts w:ascii="Times New Roman" w:hAnsi="Times New Roman" w:cs="Times New Roman"/>
          <w:sz w:val="24"/>
          <w:szCs w:val="24"/>
        </w:rPr>
        <w:t>Высокий уровень подготовки учителя.</w:t>
      </w:r>
    </w:p>
    <w:p w:rsidR="00DB7FED" w:rsidRPr="00117372" w:rsidRDefault="00DB7FED" w:rsidP="0011737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372">
        <w:rPr>
          <w:rFonts w:ascii="Times New Roman" w:hAnsi="Times New Roman" w:cs="Times New Roman"/>
          <w:sz w:val="24"/>
          <w:szCs w:val="24"/>
        </w:rPr>
        <w:t>Работа администрации с педагогами, обучающимися и  родителями в течение учебного года по обеспечению посещаемости и успеваемости.</w:t>
      </w:r>
    </w:p>
    <w:p w:rsidR="00DB7FED" w:rsidRPr="00117372" w:rsidRDefault="00DB7FED" w:rsidP="0011737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372">
        <w:rPr>
          <w:rFonts w:ascii="Times New Roman" w:hAnsi="Times New Roman" w:cs="Times New Roman"/>
          <w:sz w:val="24"/>
          <w:szCs w:val="24"/>
        </w:rPr>
        <w:t>Проведение тренировочных и диагностических работ в форме ЕГЭ</w:t>
      </w:r>
      <w:proofErr w:type="gramStart"/>
      <w:r w:rsidRPr="00117372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117372">
        <w:rPr>
          <w:rFonts w:ascii="Times New Roman" w:hAnsi="Times New Roman" w:cs="Times New Roman"/>
          <w:sz w:val="24"/>
          <w:szCs w:val="24"/>
        </w:rPr>
        <w:t>ежемесячно).</w:t>
      </w:r>
    </w:p>
    <w:p w:rsidR="00DB7FED" w:rsidRPr="00117372" w:rsidRDefault="00DB7FED" w:rsidP="00117372">
      <w:pPr>
        <w:pStyle w:val="a3"/>
        <w:numPr>
          <w:ilvl w:val="0"/>
          <w:numId w:val="19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17372">
        <w:rPr>
          <w:rFonts w:ascii="Times New Roman" w:hAnsi="Times New Roman" w:cs="Times New Roman"/>
          <w:sz w:val="24"/>
          <w:szCs w:val="24"/>
        </w:rPr>
        <w:t>Формирование учебного плана в старшей школе с учетом запроса выпускников (индивидуальный учебный план обучающегося).</w:t>
      </w:r>
    </w:p>
    <w:p w:rsidR="00DB7FED" w:rsidRPr="00117372" w:rsidRDefault="00DB7FED" w:rsidP="00117372">
      <w:pPr>
        <w:pStyle w:val="a3"/>
        <w:numPr>
          <w:ilvl w:val="0"/>
          <w:numId w:val="19"/>
        </w:numPr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117372">
        <w:rPr>
          <w:rFonts w:ascii="Times New Roman" w:hAnsi="Times New Roman" w:cs="Times New Roman"/>
          <w:sz w:val="24"/>
          <w:szCs w:val="24"/>
        </w:rPr>
        <w:t>Увеличение количества элективных курсов, направленных на подготовку к ЕГЭ.</w:t>
      </w:r>
    </w:p>
    <w:p w:rsidR="00DB7FED" w:rsidRPr="00117372" w:rsidRDefault="00DB7FED" w:rsidP="0011737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17372">
        <w:rPr>
          <w:rFonts w:ascii="Times New Roman" w:hAnsi="Times New Roman" w:cs="Times New Roman"/>
          <w:sz w:val="24"/>
          <w:szCs w:val="24"/>
        </w:rPr>
        <w:t>Проведение родительских собраний с целью ознакомления родителей с формой проведения итоговой аттестации и результатами диагностических работ.  (4 собрания).</w:t>
      </w:r>
    </w:p>
    <w:p w:rsidR="00DB7FED" w:rsidRPr="00117372" w:rsidRDefault="00DB7FED" w:rsidP="00117372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117372">
        <w:rPr>
          <w:rFonts w:ascii="Times New Roman" w:hAnsi="Times New Roman" w:cs="Times New Roman"/>
          <w:sz w:val="24"/>
          <w:szCs w:val="24"/>
        </w:rPr>
        <w:t>Информационное обеспечение ГИА. (обновление информации на сайте школы, стендах)</w:t>
      </w:r>
    </w:p>
    <w:p w:rsidR="00117372" w:rsidRDefault="00117372" w:rsidP="00DB7FED">
      <w:pPr>
        <w:spacing w:after="120" w:line="240" w:lineRule="auto"/>
        <w:rPr>
          <w:rFonts w:ascii="Times New Roman" w:eastAsia="DejaVu Sans" w:hAnsi="Times New Roman" w:cs="Times New Roman"/>
          <w:bCs/>
          <w:color w:val="00000A"/>
          <w:sz w:val="24"/>
          <w:szCs w:val="24"/>
        </w:rPr>
      </w:pPr>
      <w:r>
        <w:rPr>
          <w:rFonts w:ascii="Times New Roman" w:eastAsia="DejaVu Sans" w:hAnsi="Times New Roman" w:cs="Times New Roman"/>
          <w:bCs/>
          <w:color w:val="00000A"/>
          <w:sz w:val="24"/>
          <w:szCs w:val="24"/>
        </w:rPr>
        <w:t>Для повышения качества образования на итоговой аттестации, проверочных работах, промежуточной аттестации  необходимо:</w:t>
      </w:r>
    </w:p>
    <w:p w:rsidR="00117372" w:rsidRPr="00117372" w:rsidRDefault="00117372" w:rsidP="00117372">
      <w:pPr>
        <w:pStyle w:val="a3"/>
        <w:numPr>
          <w:ilvl w:val="0"/>
          <w:numId w:val="20"/>
        </w:numPr>
        <w:snapToGrid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117372">
        <w:rPr>
          <w:rFonts w:ascii="Times New Roman" w:eastAsia="Calibri" w:hAnsi="Times New Roman" w:cs="Times New Roman"/>
          <w:sz w:val="24"/>
          <w:szCs w:val="24"/>
        </w:rPr>
        <w:t xml:space="preserve">Спланировать работу методических объединений </w:t>
      </w:r>
      <w:proofErr w:type="gramStart"/>
      <w:r w:rsidRPr="00117372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End"/>
      <w:r w:rsidRPr="00117372">
        <w:rPr>
          <w:rFonts w:ascii="Times New Roman" w:eastAsia="Calibri" w:hAnsi="Times New Roman" w:cs="Times New Roman"/>
          <w:sz w:val="24"/>
          <w:szCs w:val="24"/>
        </w:rPr>
        <w:t>включить разработку, проведение и анализ диагностических работ по предметам в 5-8,10 классах).</w:t>
      </w:r>
    </w:p>
    <w:p w:rsidR="00117372" w:rsidRPr="00117372" w:rsidRDefault="00117372" w:rsidP="00117372">
      <w:pPr>
        <w:pStyle w:val="a3"/>
        <w:numPr>
          <w:ilvl w:val="0"/>
          <w:numId w:val="20"/>
        </w:numPr>
        <w:snapToGrid w:val="0"/>
        <w:spacing w:after="0" w:line="240" w:lineRule="auto"/>
        <w:ind w:left="714" w:hanging="357"/>
        <w:rPr>
          <w:rFonts w:ascii="Times New Roman" w:eastAsia="Calibri" w:hAnsi="Times New Roman" w:cs="Times New Roman"/>
          <w:sz w:val="24"/>
          <w:szCs w:val="24"/>
        </w:rPr>
      </w:pPr>
      <w:r w:rsidRPr="00117372">
        <w:rPr>
          <w:rFonts w:ascii="Times New Roman" w:eastAsia="Calibri" w:hAnsi="Times New Roman" w:cs="Times New Roman"/>
          <w:sz w:val="24"/>
          <w:szCs w:val="24"/>
        </w:rPr>
        <w:t>Постоянное информирование родителей об</w:t>
      </w:r>
      <w:r w:rsidRPr="00117372">
        <w:rPr>
          <w:rFonts w:ascii="Times New Roman" w:hAnsi="Times New Roman" w:cs="Times New Roman"/>
          <w:sz w:val="24"/>
          <w:szCs w:val="24"/>
        </w:rPr>
        <w:t xml:space="preserve"> </w:t>
      </w:r>
      <w:r w:rsidRPr="00117372">
        <w:rPr>
          <w:rFonts w:ascii="Times New Roman" w:eastAsia="Calibri" w:hAnsi="Times New Roman" w:cs="Times New Roman"/>
          <w:sz w:val="24"/>
          <w:szCs w:val="24"/>
        </w:rPr>
        <w:t>уровне достижений учащихся по данному  предмету и результатах диагностических работ.</w:t>
      </w:r>
    </w:p>
    <w:p w:rsidR="00117372" w:rsidRPr="00117372" w:rsidRDefault="00117372" w:rsidP="00117372">
      <w:pPr>
        <w:pStyle w:val="a8"/>
        <w:numPr>
          <w:ilvl w:val="0"/>
          <w:numId w:val="20"/>
        </w:numPr>
        <w:ind w:left="714" w:hanging="357"/>
        <w:rPr>
          <w:rFonts w:ascii="Times New Roman" w:hAnsi="Times New Roman"/>
          <w:sz w:val="24"/>
          <w:szCs w:val="24"/>
        </w:rPr>
      </w:pPr>
      <w:r w:rsidRPr="00117372">
        <w:rPr>
          <w:rFonts w:ascii="Times New Roman" w:hAnsi="Times New Roman"/>
          <w:sz w:val="24"/>
          <w:szCs w:val="24"/>
        </w:rPr>
        <w:t xml:space="preserve">Усиление </w:t>
      </w:r>
      <w:proofErr w:type="spellStart"/>
      <w:r w:rsidRPr="00117372">
        <w:rPr>
          <w:rFonts w:ascii="Times New Roman" w:hAnsi="Times New Roman"/>
          <w:sz w:val="24"/>
          <w:szCs w:val="24"/>
        </w:rPr>
        <w:t>профориентационной</w:t>
      </w:r>
      <w:proofErr w:type="spellEnd"/>
      <w:r w:rsidRPr="00117372">
        <w:rPr>
          <w:rFonts w:ascii="Times New Roman" w:hAnsi="Times New Roman"/>
          <w:sz w:val="24"/>
          <w:szCs w:val="24"/>
        </w:rPr>
        <w:t xml:space="preserve"> работы  в 5-8 и 10  классах.</w:t>
      </w:r>
    </w:p>
    <w:p w:rsidR="00117372" w:rsidRPr="00117372" w:rsidRDefault="00117372" w:rsidP="00117372">
      <w:pPr>
        <w:pStyle w:val="a8"/>
        <w:numPr>
          <w:ilvl w:val="0"/>
          <w:numId w:val="20"/>
        </w:numPr>
        <w:ind w:left="714" w:hanging="357"/>
        <w:rPr>
          <w:rFonts w:ascii="Times New Roman" w:hAnsi="Times New Roman"/>
          <w:sz w:val="24"/>
          <w:szCs w:val="24"/>
        </w:rPr>
      </w:pPr>
      <w:r w:rsidRPr="00117372">
        <w:rPr>
          <w:rFonts w:ascii="Times New Roman" w:hAnsi="Times New Roman"/>
          <w:sz w:val="24"/>
          <w:szCs w:val="24"/>
        </w:rPr>
        <w:t>Мониторинг АКР в форме ЕГЭ, ГИА с 5 класса.</w:t>
      </w:r>
    </w:p>
    <w:p w:rsidR="00117372" w:rsidRPr="00117372" w:rsidRDefault="00117372" w:rsidP="00117372">
      <w:pPr>
        <w:pStyle w:val="a3"/>
        <w:numPr>
          <w:ilvl w:val="0"/>
          <w:numId w:val="20"/>
        </w:num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7372">
        <w:rPr>
          <w:rFonts w:ascii="Times New Roman" w:eastAsia="Calibri" w:hAnsi="Times New Roman" w:cs="Times New Roman"/>
          <w:sz w:val="24"/>
          <w:szCs w:val="24"/>
        </w:rPr>
        <w:t>Спланировать работу психолога с выпускниками школы по психологической готовности обучающихся к сдаче выпускных экзаменов.</w:t>
      </w:r>
      <w:r w:rsidRPr="00117372">
        <w:rPr>
          <w:rFonts w:ascii="Times New Roman" w:hAnsi="Times New Roman" w:cs="Times New Roman"/>
          <w:sz w:val="24"/>
          <w:szCs w:val="24"/>
        </w:rPr>
        <w:t xml:space="preserve"> </w:t>
      </w:r>
      <w:r w:rsidRPr="00117372">
        <w:rPr>
          <w:rFonts w:ascii="Times New Roman" w:eastAsia="Calibri" w:hAnsi="Times New Roman" w:cs="Times New Roman"/>
          <w:sz w:val="24"/>
          <w:szCs w:val="24"/>
        </w:rPr>
        <w:t>Контроль качества подготовки учащихся к экзаменам.</w:t>
      </w:r>
    </w:p>
    <w:p w:rsidR="00117372" w:rsidRPr="00117372" w:rsidRDefault="00117372" w:rsidP="00117372">
      <w:pPr>
        <w:pStyle w:val="a3"/>
        <w:numPr>
          <w:ilvl w:val="0"/>
          <w:numId w:val="20"/>
        </w:num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7372">
        <w:rPr>
          <w:rFonts w:ascii="Times New Roman" w:eastAsia="Calibri" w:hAnsi="Times New Roman" w:cs="Times New Roman"/>
          <w:sz w:val="24"/>
          <w:szCs w:val="24"/>
        </w:rPr>
        <w:t>Контроль посещаемости учебных занятий учащимися заочной формы обучения.</w:t>
      </w:r>
    </w:p>
    <w:p w:rsidR="00117372" w:rsidRPr="00117372" w:rsidRDefault="00117372" w:rsidP="00117372">
      <w:pPr>
        <w:pStyle w:val="a3"/>
        <w:numPr>
          <w:ilvl w:val="0"/>
          <w:numId w:val="20"/>
        </w:numPr>
        <w:snapToGri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117372">
        <w:rPr>
          <w:rFonts w:ascii="Times New Roman" w:eastAsia="Calibri" w:hAnsi="Times New Roman" w:cs="Times New Roman"/>
          <w:sz w:val="24"/>
          <w:szCs w:val="24"/>
        </w:rPr>
        <w:t>Организация дополнительных занятий по подготовке к ГИА</w:t>
      </w:r>
      <w:r w:rsidRPr="00117372">
        <w:rPr>
          <w:rFonts w:ascii="Times New Roman" w:hAnsi="Times New Roman" w:cs="Times New Roman"/>
          <w:sz w:val="24"/>
          <w:szCs w:val="24"/>
        </w:rPr>
        <w:t xml:space="preserve"> (заочная форма обучения)</w:t>
      </w:r>
      <w:r w:rsidRPr="0011737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17372" w:rsidRPr="00117372" w:rsidRDefault="00117372" w:rsidP="003200AE">
      <w:pPr>
        <w:pStyle w:val="a8"/>
        <w:numPr>
          <w:ilvl w:val="0"/>
          <w:numId w:val="20"/>
        </w:numPr>
        <w:ind w:left="714" w:hanging="357"/>
        <w:rPr>
          <w:rFonts w:ascii="Times New Roman" w:hAnsi="Times New Roman"/>
          <w:sz w:val="24"/>
          <w:szCs w:val="24"/>
        </w:rPr>
      </w:pPr>
      <w:r w:rsidRPr="00117372">
        <w:rPr>
          <w:rFonts w:ascii="Times New Roman" w:hAnsi="Times New Roman"/>
          <w:sz w:val="24"/>
          <w:szCs w:val="24"/>
        </w:rPr>
        <w:t>Усиление практической направленности преподавания предметов в начальной школе (введение дополнительных источников информации - атлас, словари, справочники, таблицы, модели; организация наблюдений за естественными объектами; включение заданий практико-ориентированного характера)</w:t>
      </w:r>
      <w:r>
        <w:rPr>
          <w:rFonts w:ascii="Times New Roman" w:hAnsi="Times New Roman"/>
          <w:sz w:val="24"/>
          <w:szCs w:val="24"/>
        </w:rPr>
        <w:t>.</w:t>
      </w:r>
    </w:p>
    <w:p w:rsidR="00117372" w:rsidRDefault="00117372" w:rsidP="003200A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3200AE" w:rsidRPr="003200AE" w:rsidRDefault="003200AE" w:rsidP="003200A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00AE">
        <w:rPr>
          <w:rFonts w:ascii="Times New Roman" w:eastAsia="Calibri" w:hAnsi="Times New Roman" w:cs="Times New Roman"/>
          <w:bCs/>
          <w:sz w:val="24"/>
          <w:szCs w:val="24"/>
        </w:rPr>
        <w:t>Преподавание в школе в целом можно считать эффективным. Об этом свидетельствует:</w:t>
      </w:r>
    </w:p>
    <w:p w:rsidR="003200AE" w:rsidRPr="003200AE" w:rsidRDefault="003200AE" w:rsidP="003200A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00AE">
        <w:rPr>
          <w:rFonts w:ascii="Times New Roman" w:eastAsia="Calibri" w:hAnsi="Times New Roman" w:cs="Times New Roman"/>
          <w:bCs/>
          <w:sz w:val="24"/>
          <w:szCs w:val="24"/>
        </w:rPr>
        <w:t>На протяжении нескольких лет остаются стабильными результаты сдачи ЕГЭ по русскому языку и математике.</w:t>
      </w:r>
      <w:r w:rsidRPr="003200A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  <w:r w:rsidRPr="003200AE">
        <w:rPr>
          <w:rFonts w:ascii="Times New Roman" w:eastAsia="Calibri" w:hAnsi="Times New Roman" w:cs="Times New Roman"/>
          <w:bCs/>
          <w:sz w:val="24"/>
          <w:szCs w:val="24"/>
        </w:rPr>
        <w:t>Качество знаний растёт.</w:t>
      </w:r>
      <w:r w:rsidRPr="003200AE">
        <w:rPr>
          <w:rFonts w:ascii="Times New Roman" w:eastAsia="Calibri" w:hAnsi="Times New Roman" w:cs="Times New Roman"/>
          <w:bCs/>
          <w:i/>
          <w:sz w:val="24"/>
          <w:szCs w:val="24"/>
        </w:rPr>
        <w:t xml:space="preserve"> </w:t>
      </w:r>
    </w:p>
    <w:p w:rsidR="003200AE" w:rsidRPr="003200AE" w:rsidRDefault="003200AE" w:rsidP="003200A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00AE">
        <w:rPr>
          <w:rFonts w:ascii="Times New Roman" w:eastAsia="Calibri" w:hAnsi="Times New Roman" w:cs="Times New Roman"/>
          <w:bCs/>
          <w:sz w:val="24"/>
          <w:szCs w:val="24"/>
        </w:rPr>
        <w:t>Наблюдается положительная динамика показателя успешности на ГИА по русскому языку выпускниками  9-х  классов.</w:t>
      </w:r>
    </w:p>
    <w:p w:rsidR="003200AE" w:rsidRPr="003200AE" w:rsidRDefault="003200AE" w:rsidP="003200A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00AE">
        <w:rPr>
          <w:rFonts w:ascii="Times New Roman" w:eastAsia="Calibri" w:hAnsi="Times New Roman" w:cs="Times New Roman"/>
          <w:bCs/>
          <w:sz w:val="24"/>
          <w:szCs w:val="24"/>
        </w:rPr>
        <w:t xml:space="preserve">Относительно стабильным остается количество призёров районных интеллектуальных олимпиад </w:t>
      </w:r>
    </w:p>
    <w:p w:rsidR="003200AE" w:rsidRPr="003200AE" w:rsidRDefault="003200AE" w:rsidP="003200A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00AE">
        <w:rPr>
          <w:rFonts w:ascii="Times New Roman" w:eastAsia="Calibri" w:hAnsi="Times New Roman" w:cs="Times New Roman"/>
          <w:bCs/>
          <w:sz w:val="24"/>
          <w:szCs w:val="24"/>
        </w:rPr>
        <w:t>Незначительно увеличилось количество участников регионального этапа Всероссийской олимпиады школьников (с 6 до 7).</w:t>
      </w:r>
    </w:p>
    <w:p w:rsidR="003200AE" w:rsidRPr="003200AE" w:rsidRDefault="003200AE" w:rsidP="003200A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3200AE">
        <w:rPr>
          <w:rFonts w:ascii="Times New Roman" w:eastAsia="Calibri" w:hAnsi="Times New Roman" w:cs="Times New Roman"/>
          <w:bCs/>
          <w:sz w:val="24"/>
          <w:szCs w:val="24"/>
        </w:rPr>
        <w:t>Увеличение количества участников и призёров региональных интеллектуальных конкурсов.</w:t>
      </w:r>
    </w:p>
    <w:p w:rsidR="003200AE" w:rsidRPr="003200AE" w:rsidRDefault="003200AE" w:rsidP="003200AE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3200AE">
        <w:rPr>
          <w:rFonts w:ascii="Times New Roman" w:eastAsia="Calibri" w:hAnsi="Times New Roman" w:cs="Times New Roman"/>
          <w:bCs/>
          <w:sz w:val="24"/>
          <w:szCs w:val="24"/>
        </w:rPr>
        <w:t xml:space="preserve">Стабильно высокими остаются результаты учащихся в районных и областных спортивных соревнованиях. </w:t>
      </w:r>
    </w:p>
    <w:p w:rsidR="003200AE" w:rsidRDefault="003200AE" w:rsidP="003200AE">
      <w:pPr>
        <w:spacing w:after="0" w:line="240" w:lineRule="auto"/>
        <w:ind w:left="1428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263087" w:rsidRPr="00263087" w:rsidRDefault="00263087" w:rsidP="0026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Выявлению проблем качества образования помогает проведение мониторинговых </w:t>
      </w:r>
      <w:r w:rsidRPr="00263087">
        <w:rPr>
          <w:rFonts w:ascii="Times New Roman" w:eastAsia="Calibri" w:hAnsi="Times New Roman" w:cs="Times New Roman"/>
          <w:bCs/>
          <w:sz w:val="24"/>
          <w:szCs w:val="24"/>
        </w:rPr>
        <w:t xml:space="preserve">мероприятий. </w:t>
      </w:r>
      <w:r w:rsidRPr="00263087">
        <w:rPr>
          <w:rFonts w:ascii="Times New Roman" w:hAnsi="Times New Roman" w:cs="Times New Roman"/>
          <w:sz w:val="24"/>
          <w:szCs w:val="24"/>
        </w:rPr>
        <w:t xml:space="preserve">Мониторинговые исследования качества образования направлены на  выявление готовности </w:t>
      </w:r>
      <w:proofErr w:type="gramStart"/>
      <w:r w:rsidRPr="0026308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263087">
        <w:rPr>
          <w:rFonts w:ascii="Times New Roman" w:hAnsi="Times New Roman" w:cs="Times New Roman"/>
          <w:sz w:val="24"/>
          <w:szCs w:val="24"/>
        </w:rPr>
        <w:t xml:space="preserve"> к государственной итоговой аттестации. Для диагностики использовались интернет-ресурсы Московского института открытого образования «</w:t>
      </w:r>
      <w:proofErr w:type="spellStart"/>
      <w:r w:rsidRPr="00263087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Pr="00263087">
        <w:rPr>
          <w:rFonts w:ascii="Times New Roman" w:hAnsi="Times New Roman" w:cs="Times New Roman"/>
          <w:sz w:val="24"/>
          <w:szCs w:val="24"/>
        </w:rPr>
        <w:t>». Диагностические работы были проведены по 7 предметам в 11 классе и 5 предметам в 9 классе. Диагностические работы в форме ГИА и ЕГЭ проведены в 8 и 10 классах. В конце учебного года проведены итоговые контрольные работы  математике в 5-8, 10 классах.  Результаты работ доводятся до сведения родителей и позволяют спланировать дальнейшую работу с учащимися. В 4 классе проведены Всероссийские проверочные работы по русскому языку, математике, окружающему миру.</w:t>
      </w:r>
    </w:p>
    <w:p w:rsidR="00263087" w:rsidRPr="00263087" w:rsidRDefault="00263087" w:rsidP="002630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 xml:space="preserve">В деятельности школы используется база данных,  данные которой однородны и сопоставимы с данными других ОУ и позволяют оценить уровень развития школы в сравнении с другими ОУ. </w:t>
      </w:r>
    </w:p>
    <w:p w:rsidR="00263087" w:rsidRPr="00263087" w:rsidRDefault="00263087" w:rsidP="00263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>В целом систему мониторинга можно считать удовлетворительной, т.к. заполнено и поддерживается в актуальном состоянии до 95% обязательного минимума ЭБД АСИОУ «Школа», происходит регулярное внесение, обновление данных, анализ полученных данных позволяет планировать работу школы и принимать управленческие решения.</w:t>
      </w:r>
    </w:p>
    <w:p w:rsidR="00263087" w:rsidRPr="00263087" w:rsidRDefault="00263087" w:rsidP="00263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 xml:space="preserve">Особенно востребованы в школе подсистемы «Ученический контингент», «Кадры», «Классы». </w:t>
      </w:r>
    </w:p>
    <w:p w:rsidR="00263087" w:rsidRPr="00263087" w:rsidRDefault="00263087" w:rsidP="00263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>Данные мониторинга освещаются в ежегодном публичном отчёте директора школы и доводятся до сведения родителей на общешкольном родительском собрании.</w:t>
      </w:r>
    </w:p>
    <w:p w:rsidR="00263087" w:rsidRPr="00263087" w:rsidRDefault="00263087" w:rsidP="00263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>Внутренний мониторинг осуществляется эпизодически. Нет программы мониторинга. Нет единой системы показателей для школы.</w:t>
      </w:r>
    </w:p>
    <w:p w:rsidR="00263087" w:rsidRPr="00263087" w:rsidRDefault="00263087" w:rsidP="00263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>Использование электронного журнала – педагоги – 100 %</w:t>
      </w:r>
    </w:p>
    <w:p w:rsidR="00263087" w:rsidRPr="00263087" w:rsidRDefault="00263087" w:rsidP="0026308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 xml:space="preserve">Количество </w:t>
      </w:r>
      <w:proofErr w:type="gramStart"/>
      <w:r w:rsidRPr="00263087">
        <w:rPr>
          <w:rFonts w:ascii="Times New Roman" w:hAnsi="Times New Roman" w:cs="Times New Roman"/>
          <w:sz w:val="24"/>
          <w:szCs w:val="24"/>
        </w:rPr>
        <w:t>родителей, использующих электронный дневник остается</w:t>
      </w:r>
      <w:proofErr w:type="gramEnd"/>
      <w:r w:rsidRPr="00263087">
        <w:rPr>
          <w:rFonts w:ascii="Times New Roman" w:hAnsi="Times New Roman" w:cs="Times New Roman"/>
          <w:sz w:val="24"/>
          <w:szCs w:val="24"/>
        </w:rPr>
        <w:t xml:space="preserve"> стабильным -   около 30 %</w:t>
      </w:r>
    </w:p>
    <w:p w:rsidR="00117372" w:rsidRPr="00117372" w:rsidRDefault="00117372" w:rsidP="00117372">
      <w:pPr>
        <w:ind w:firstLine="540"/>
        <w:jc w:val="both"/>
        <w:rPr>
          <w:rFonts w:ascii="Times New Roman" w:hAnsi="Times New Roman"/>
          <w:sz w:val="24"/>
          <w:szCs w:val="24"/>
        </w:rPr>
      </w:pPr>
      <w:r w:rsidRPr="00117372">
        <w:rPr>
          <w:rFonts w:ascii="Times New Roman" w:hAnsi="Times New Roman"/>
          <w:sz w:val="24"/>
          <w:szCs w:val="24"/>
        </w:rPr>
        <w:t>Внеурочная деятельность в соответствии с требованиями ФГОС в 1-</w:t>
      </w:r>
      <w:r>
        <w:rPr>
          <w:rFonts w:ascii="Times New Roman" w:hAnsi="Times New Roman"/>
          <w:sz w:val="24"/>
          <w:szCs w:val="24"/>
        </w:rPr>
        <w:t>7</w:t>
      </w:r>
      <w:r w:rsidRPr="00117372">
        <w:rPr>
          <w:rFonts w:ascii="Times New Roman" w:hAnsi="Times New Roman"/>
          <w:sz w:val="24"/>
          <w:szCs w:val="24"/>
        </w:rPr>
        <w:t xml:space="preserve"> классах была организована так, чтобы обеспечивался баланс между </w:t>
      </w:r>
      <w:proofErr w:type="spellStart"/>
      <w:r w:rsidRPr="00117372">
        <w:rPr>
          <w:rFonts w:ascii="Times New Roman" w:hAnsi="Times New Roman"/>
          <w:sz w:val="24"/>
          <w:szCs w:val="24"/>
        </w:rPr>
        <w:t>двигательно</w:t>
      </w:r>
      <w:proofErr w:type="spellEnd"/>
      <w:r w:rsidRPr="00117372">
        <w:rPr>
          <w:rFonts w:ascii="Times New Roman" w:hAnsi="Times New Roman"/>
          <w:sz w:val="24"/>
          <w:szCs w:val="24"/>
        </w:rPr>
        <w:t xml:space="preserve"> - активными и статическими занятиями. Форма их проведения отличается от урочной системы обучения (многообразие игровых технологий, большое количество групповой работы) и была представлена  следующими направлениями:</w:t>
      </w:r>
    </w:p>
    <w:p w:rsidR="00117372" w:rsidRPr="00117372" w:rsidRDefault="00117372" w:rsidP="0011737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372">
        <w:rPr>
          <w:rFonts w:ascii="Times New Roman" w:hAnsi="Times New Roman"/>
          <w:sz w:val="24"/>
          <w:szCs w:val="24"/>
        </w:rPr>
        <w:t>спортивно-оздоровительное;</w:t>
      </w:r>
    </w:p>
    <w:p w:rsidR="00117372" w:rsidRPr="00117372" w:rsidRDefault="00117372" w:rsidP="0011737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372">
        <w:rPr>
          <w:rFonts w:ascii="Times New Roman" w:hAnsi="Times New Roman"/>
          <w:sz w:val="24"/>
          <w:szCs w:val="24"/>
        </w:rPr>
        <w:t>духовно - нравственное;</w:t>
      </w:r>
    </w:p>
    <w:p w:rsidR="00117372" w:rsidRPr="00117372" w:rsidRDefault="00117372" w:rsidP="0011737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17372">
        <w:rPr>
          <w:rFonts w:ascii="Times New Roman" w:hAnsi="Times New Roman"/>
          <w:sz w:val="24"/>
          <w:szCs w:val="24"/>
        </w:rPr>
        <w:t>общеинтеллектуальное</w:t>
      </w:r>
      <w:proofErr w:type="spellEnd"/>
      <w:r w:rsidRPr="00117372">
        <w:rPr>
          <w:rFonts w:ascii="Times New Roman" w:hAnsi="Times New Roman"/>
          <w:sz w:val="24"/>
          <w:szCs w:val="24"/>
        </w:rPr>
        <w:t>;</w:t>
      </w:r>
    </w:p>
    <w:p w:rsidR="00117372" w:rsidRPr="00117372" w:rsidRDefault="00117372" w:rsidP="00117372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7372">
        <w:rPr>
          <w:rFonts w:ascii="Times New Roman" w:hAnsi="Times New Roman"/>
          <w:sz w:val="24"/>
          <w:szCs w:val="24"/>
        </w:rPr>
        <w:t>социальное;</w:t>
      </w:r>
    </w:p>
    <w:p w:rsidR="00117372" w:rsidRPr="00117372" w:rsidRDefault="00117372" w:rsidP="00117372">
      <w:pPr>
        <w:numPr>
          <w:ilvl w:val="0"/>
          <w:numId w:val="21"/>
        </w:numPr>
        <w:spacing w:after="0" w:line="240" w:lineRule="auto"/>
        <w:ind w:left="567" w:hanging="141"/>
        <w:jc w:val="both"/>
        <w:rPr>
          <w:rFonts w:ascii="Times New Roman" w:hAnsi="Times New Roman"/>
          <w:sz w:val="24"/>
          <w:szCs w:val="24"/>
        </w:rPr>
      </w:pPr>
      <w:r w:rsidRPr="00117372">
        <w:rPr>
          <w:rFonts w:ascii="Times New Roman" w:hAnsi="Times New Roman"/>
          <w:sz w:val="24"/>
          <w:szCs w:val="24"/>
        </w:rPr>
        <w:t xml:space="preserve"> общекультурное.</w:t>
      </w:r>
    </w:p>
    <w:p w:rsidR="00117372" w:rsidRDefault="00117372" w:rsidP="00117372">
      <w:pPr>
        <w:jc w:val="both"/>
        <w:rPr>
          <w:rFonts w:ascii="Times New Roman" w:hAnsi="Times New Roman" w:cs="Times New Roman"/>
          <w:sz w:val="24"/>
          <w:szCs w:val="24"/>
        </w:rPr>
      </w:pPr>
      <w:r w:rsidRPr="00117372">
        <w:rPr>
          <w:rFonts w:ascii="Times New Roman" w:hAnsi="Times New Roman" w:cs="Times New Roman"/>
          <w:sz w:val="24"/>
          <w:szCs w:val="24"/>
        </w:rPr>
        <w:t>На занятиях ученики получали не только теоретические знания, но и проводили исследования, занимались проектной деятельностью.</w:t>
      </w:r>
    </w:p>
    <w:p w:rsidR="00247833" w:rsidRPr="00117372" w:rsidRDefault="00247833" w:rsidP="0011737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17372" w:rsidRPr="00117372" w:rsidRDefault="00117372" w:rsidP="00117372">
      <w:pPr>
        <w:pStyle w:val="a3"/>
        <w:numPr>
          <w:ilvl w:val="0"/>
          <w:numId w:val="1"/>
        </w:numPr>
        <w:spacing w:after="0" w:line="240" w:lineRule="auto"/>
        <w:ind w:left="0" w:firstLine="360"/>
        <w:outlineLvl w:val="1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17372">
        <w:rPr>
          <w:rFonts w:ascii="Times New Roman" w:hAnsi="Times New Roman" w:cs="Times New Roman"/>
          <w:b/>
          <w:sz w:val="24"/>
          <w:szCs w:val="24"/>
        </w:rPr>
        <w:t>Востребованность</w:t>
      </w:r>
      <w:proofErr w:type="spellEnd"/>
      <w:r w:rsidRPr="00117372">
        <w:rPr>
          <w:rFonts w:ascii="Times New Roman" w:hAnsi="Times New Roman" w:cs="Times New Roman"/>
          <w:b/>
          <w:sz w:val="24"/>
          <w:szCs w:val="24"/>
        </w:rPr>
        <w:t xml:space="preserve"> образовательных услуг</w:t>
      </w:r>
    </w:p>
    <w:p w:rsidR="00117372" w:rsidRPr="00117372" w:rsidRDefault="00117372" w:rsidP="0011737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200AE" w:rsidRPr="003200AE" w:rsidRDefault="003200AE" w:rsidP="003200AE">
      <w:pPr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0" w:name="bookmark22"/>
      <w:proofErr w:type="gramStart"/>
      <w:r w:rsidRPr="003200AE">
        <w:rPr>
          <w:rFonts w:ascii="Times New Roman" w:eastAsia="Calibri" w:hAnsi="Times New Roman" w:cs="Times New Roman"/>
          <w:sz w:val="24"/>
          <w:szCs w:val="24"/>
        </w:rPr>
        <w:t>Показатель «отношение к ОУ» - самый высокий по результатам анкетирования: уровень удовлетворенности – 93%.  91%  опрошенных  родителей довольны, что их  ребенок обучается   в данной  школе. 72% детей называют школу вторым домом. 91% опрошенных родителей довольны тем, что ребенок учится именно в этой школе. 62% родителей  школа привлекает  тем, что  здесь  работают опытные  учителя, для  19%  является привлекательным  удобное месторасположение  относительно дома.</w:t>
      </w:r>
      <w:proofErr w:type="gramEnd"/>
      <w:r w:rsidRPr="003200AE">
        <w:rPr>
          <w:rFonts w:ascii="Times New Roman" w:eastAsia="Calibri" w:hAnsi="Times New Roman" w:cs="Times New Roman"/>
          <w:sz w:val="24"/>
          <w:szCs w:val="24"/>
        </w:rPr>
        <w:t xml:space="preserve"> Остаётся стабильным уровень участия родителей в мероприятиях ОУ. </w:t>
      </w:r>
    </w:p>
    <w:p w:rsidR="00117372" w:rsidRPr="00117372" w:rsidRDefault="00117372" w:rsidP="00117372">
      <w:pPr>
        <w:spacing w:after="0" w:line="240" w:lineRule="auto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117372" w:rsidRPr="00117372" w:rsidRDefault="003200AE" w:rsidP="003200AE">
      <w:pPr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12</w:t>
      </w:r>
      <w:r w:rsidR="00117372" w:rsidRPr="0011737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="00117372" w:rsidRPr="00117372">
        <w:rPr>
          <w:rFonts w:ascii="Times New Roman" w:hAnsi="Times New Roman" w:cs="Times New Roman"/>
          <w:b/>
          <w:sz w:val="24"/>
          <w:szCs w:val="24"/>
        </w:rPr>
        <w:t>Востребованность</w:t>
      </w:r>
      <w:proofErr w:type="spellEnd"/>
      <w:r w:rsidR="00117372" w:rsidRPr="00117372">
        <w:rPr>
          <w:rFonts w:ascii="Times New Roman" w:hAnsi="Times New Roman" w:cs="Times New Roman"/>
          <w:b/>
          <w:sz w:val="24"/>
          <w:szCs w:val="24"/>
        </w:rPr>
        <w:t xml:space="preserve"> выпускников</w:t>
      </w:r>
      <w:bookmarkEnd w:id="0"/>
    </w:p>
    <w:p w:rsidR="00117372" w:rsidRPr="00117372" w:rsidRDefault="00117372" w:rsidP="00117372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117372" w:rsidRDefault="00117372" w:rsidP="00117372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117372">
        <w:rPr>
          <w:rFonts w:ascii="Times New Roman" w:hAnsi="Times New Roman" w:cs="Times New Roman"/>
          <w:sz w:val="24"/>
          <w:szCs w:val="24"/>
        </w:rPr>
        <w:t xml:space="preserve">Наши выпускники поступают в </w:t>
      </w:r>
      <w:r w:rsidR="003200AE">
        <w:rPr>
          <w:rFonts w:ascii="Times New Roman" w:hAnsi="Times New Roman" w:cs="Times New Roman"/>
          <w:sz w:val="24"/>
          <w:szCs w:val="24"/>
        </w:rPr>
        <w:t>Я</w:t>
      </w:r>
      <w:r w:rsidRPr="00117372">
        <w:rPr>
          <w:rFonts w:ascii="Times New Roman" w:hAnsi="Times New Roman" w:cs="Times New Roman"/>
          <w:sz w:val="24"/>
          <w:szCs w:val="24"/>
        </w:rPr>
        <w:t>ГТУ, ЯГМА, ЯГПУ,</w:t>
      </w:r>
      <w:r w:rsidR="003200AE">
        <w:rPr>
          <w:rFonts w:ascii="Times New Roman" w:hAnsi="Times New Roman" w:cs="Times New Roman"/>
          <w:sz w:val="24"/>
          <w:szCs w:val="24"/>
        </w:rPr>
        <w:t xml:space="preserve">  вузы Санкт-Петербурга, Москвы </w:t>
      </w:r>
      <w:r w:rsidRPr="00117372">
        <w:rPr>
          <w:rFonts w:ascii="Times New Roman" w:hAnsi="Times New Roman" w:cs="Times New Roman"/>
          <w:sz w:val="24"/>
          <w:szCs w:val="24"/>
        </w:rPr>
        <w:t>и других городов России</w:t>
      </w:r>
      <w:r w:rsidR="003200AE">
        <w:rPr>
          <w:rFonts w:ascii="Times New Roman" w:hAnsi="Times New Roman" w:cs="Times New Roman"/>
          <w:sz w:val="24"/>
          <w:szCs w:val="24"/>
        </w:rPr>
        <w:t>. Предпочтение выпускники отдают ЯГПУ им. К. Д. Ушинского.</w:t>
      </w:r>
      <w:r w:rsidRPr="00117372">
        <w:rPr>
          <w:rFonts w:ascii="Times New Roman" w:hAnsi="Times New Roman" w:cs="Times New Roman"/>
          <w:sz w:val="24"/>
          <w:szCs w:val="24"/>
        </w:rPr>
        <w:t xml:space="preserve"> </w:t>
      </w:r>
      <w:r w:rsidR="003200AE">
        <w:rPr>
          <w:rFonts w:ascii="Times New Roman" w:hAnsi="Times New Roman" w:cs="Times New Roman"/>
          <w:sz w:val="24"/>
          <w:szCs w:val="24"/>
        </w:rPr>
        <w:t>Более 50% педагогов школы – бывшие ее ученики.</w:t>
      </w:r>
    </w:p>
    <w:p w:rsidR="003200AE" w:rsidRDefault="003200AE" w:rsidP="00117372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3200AE" w:rsidRPr="00263087" w:rsidRDefault="00263087" w:rsidP="00263087">
      <w:pPr>
        <w:pStyle w:val="a3"/>
        <w:numPr>
          <w:ilvl w:val="0"/>
          <w:numId w:val="24"/>
        </w:numPr>
        <w:spacing w:after="0" w:line="240" w:lineRule="auto"/>
        <w:ind w:left="0" w:firstLine="284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63087">
        <w:rPr>
          <w:rFonts w:ascii="Times New Roman" w:hAnsi="Times New Roman" w:cs="Times New Roman"/>
          <w:b/>
          <w:sz w:val="24"/>
          <w:szCs w:val="24"/>
        </w:rPr>
        <w:t>Инновационная деятельность</w:t>
      </w:r>
    </w:p>
    <w:p w:rsidR="00263087" w:rsidRDefault="00263087" w:rsidP="00263087">
      <w:pPr>
        <w:pStyle w:val="a3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63087" w:rsidRPr="00263087" w:rsidRDefault="00263087" w:rsidP="00263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3087">
        <w:rPr>
          <w:rFonts w:ascii="Times New Roman" w:eastAsia="Calibri" w:hAnsi="Times New Roman" w:cs="Times New Roman"/>
          <w:bCs/>
          <w:sz w:val="24"/>
          <w:szCs w:val="24"/>
        </w:rPr>
        <w:t xml:space="preserve">Школа является  участником региональной инновационной площадки ««Разработка механизмов реализации междисциплинарных программ в рамках образовательной программы основного общего образования». В рамках работы площадки разработана программа междисциплинарного курса «Лаборатория учебных достижений» для 5- 8 классов. </w:t>
      </w:r>
      <w:proofErr w:type="gramStart"/>
      <w:r w:rsidRPr="00263087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263087">
        <w:rPr>
          <w:rFonts w:ascii="Times New Roman" w:eastAsia="Calibri" w:hAnsi="Times New Roman" w:cs="Times New Roman"/>
          <w:bCs/>
          <w:sz w:val="24"/>
          <w:szCs w:val="24"/>
        </w:rPr>
        <w:t>6 педагогов).</w:t>
      </w:r>
    </w:p>
    <w:p w:rsidR="00263087" w:rsidRPr="00263087" w:rsidRDefault="00263087" w:rsidP="00263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3087">
        <w:rPr>
          <w:rFonts w:ascii="Times New Roman" w:eastAsia="Calibri" w:hAnsi="Times New Roman" w:cs="Times New Roman"/>
          <w:bCs/>
          <w:sz w:val="24"/>
          <w:szCs w:val="24"/>
        </w:rPr>
        <w:t xml:space="preserve"> Педагоги школы охотно делятся опытом своей работы на методических объединениях, конференциях, участвуют в конкурсах:</w:t>
      </w:r>
    </w:p>
    <w:p w:rsidR="00263087" w:rsidRPr="00263087" w:rsidRDefault="00263087" w:rsidP="00263087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3087">
        <w:rPr>
          <w:rFonts w:ascii="Times New Roman" w:eastAsia="Calibri" w:hAnsi="Times New Roman" w:cs="Times New Roman"/>
          <w:bCs/>
          <w:sz w:val="24"/>
          <w:szCs w:val="24"/>
        </w:rPr>
        <w:t>Открытые уроки  в рамках работы РМО учителей биологии, физической культуры.</w:t>
      </w:r>
    </w:p>
    <w:p w:rsidR="00263087" w:rsidRPr="00263087" w:rsidRDefault="00263087" w:rsidP="00263087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3087">
        <w:rPr>
          <w:rFonts w:ascii="Times New Roman" w:eastAsia="Calibri" w:hAnsi="Times New Roman" w:cs="Times New Roman"/>
          <w:bCs/>
          <w:sz w:val="24"/>
          <w:szCs w:val="24"/>
        </w:rPr>
        <w:t xml:space="preserve">Участие в районном конкурсе «Учитель года» </w:t>
      </w:r>
      <w:proofErr w:type="gramStart"/>
      <w:r w:rsidRPr="00263087">
        <w:rPr>
          <w:rFonts w:ascii="Times New Roman" w:eastAsia="Calibri" w:hAnsi="Times New Roman" w:cs="Times New Roman"/>
          <w:bCs/>
          <w:sz w:val="24"/>
          <w:szCs w:val="24"/>
        </w:rPr>
        <w:t xml:space="preserve">(  </w:t>
      </w:r>
      <w:proofErr w:type="gramEnd"/>
      <w:r w:rsidRPr="00263087">
        <w:rPr>
          <w:rFonts w:ascii="Times New Roman" w:eastAsia="Calibri" w:hAnsi="Times New Roman" w:cs="Times New Roman"/>
          <w:bCs/>
          <w:sz w:val="24"/>
          <w:szCs w:val="24"/>
        </w:rPr>
        <w:t>Смирнова О.Д.), областном профессиональном конкурсе учителей математики (</w:t>
      </w:r>
      <w:proofErr w:type="spellStart"/>
      <w:r w:rsidRPr="00263087">
        <w:rPr>
          <w:rFonts w:ascii="Times New Roman" w:eastAsia="Calibri" w:hAnsi="Times New Roman" w:cs="Times New Roman"/>
          <w:bCs/>
          <w:sz w:val="24"/>
          <w:szCs w:val="24"/>
        </w:rPr>
        <w:t>Носкова</w:t>
      </w:r>
      <w:proofErr w:type="spellEnd"/>
      <w:r w:rsidRPr="00263087">
        <w:rPr>
          <w:rFonts w:ascii="Times New Roman" w:eastAsia="Calibri" w:hAnsi="Times New Roman" w:cs="Times New Roman"/>
          <w:bCs/>
          <w:sz w:val="24"/>
          <w:szCs w:val="24"/>
        </w:rPr>
        <w:t xml:space="preserve"> Е.В.). </w:t>
      </w:r>
    </w:p>
    <w:p w:rsidR="00263087" w:rsidRPr="00263087" w:rsidRDefault="00263087" w:rsidP="00263087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3087">
        <w:rPr>
          <w:rFonts w:ascii="Times New Roman" w:eastAsia="Calibri" w:hAnsi="Times New Roman" w:cs="Times New Roman"/>
          <w:bCs/>
          <w:sz w:val="24"/>
          <w:szCs w:val="24"/>
        </w:rPr>
        <w:t xml:space="preserve">Участие во Всероссийском  конкурсе профессионального мастерства «Открытый урок» </w:t>
      </w:r>
      <w:proofErr w:type="gramStart"/>
      <w:r w:rsidRPr="00263087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263087">
        <w:rPr>
          <w:rFonts w:ascii="Times New Roman" w:eastAsia="Calibri" w:hAnsi="Times New Roman" w:cs="Times New Roman"/>
          <w:bCs/>
          <w:sz w:val="24"/>
          <w:szCs w:val="24"/>
        </w:rPr>
        <w:t>Погорельская Е.М.)</w:t>
      </w:r>
    </w:p>
    <w:p w:rsidR="00263087" w:rsidRPr="00263087" w:rsidRDefault="00263087" w:rsidP="00263087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3087">
        <w:rPr>
          <w:rFonts w:ascii="Times New Roman" w:eastAsia="Calibri" w:hAnsi="Times New Roman" w:cs="Times New Roman"/>
          <w:bCs/>
          <w:sz w:val="24"/>
          <w:szCs w:val="24"/>
        </w:rPr>
        <w:t>14 педагогов (53%)  прошли курсы повышения квалификации.</w:t>
      </w:r>
    </w:p>
    <w:p w:rsidR="00263087" w:rsidRPr="00263087" w:rsidRDefault="00263087" w:rsidP="00263087">
      <w:pPr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3087">
        <w:rPr>
          <w:rFonts w:ascii="Times New Roman" w:eastAsia="Calibri" w:hAnsi="Times New Roman" w:cs="Times New Roman"/>
          <w:bCs/>
          <w:sz w:val="24"/>
          <w:szCs w:val="24"/>
        </w:rPr>
        <w:t>4 педагога (15%) повысили квалификационную категорию.</w:t>
      </w:r>
    </w:p>
    <w:p w:rsidR="00263087" w:rsidRPr="00263087" w:rsidRDefault="00263087" w:rsidP="002630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63087">
        <w:rPr>
          <w:rFonts w:ascii="Times New Roman" w:eastAsia="Calibri" w:hAnsi="Times New Roman" w:cs="Times New Roman"/>
          <w:bCs/>
          <w:sz w:val="24"/>
          <w:szCs w:val="24"/>
        </w:rPr>
        <w:t>Организовано внутрифирменное обучение, в рамках которого  педагоги активно делились опытом организации проектной деятельности на уроках, занятиях внеурочной деятельности.</w:t>
      </w:r>
    </w:p>
    <w:p w:rsidR="00263087" w:rsidRDefault="00263087" w:rsidP="00263087">
      <w:pPr>
        <w:pStyle w:val="a3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63087" w:rsidRPr="00263087" w:rsidRDefault="00263087" w:rsidP="00263087">
      <w:pPr>
        <w:pStyle w:val="a3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200AE" w:rsidRPr="003200AE" w:rsidRDefault="003200AE" w:rsidP="003200AE">
      <w:pPr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200AE" w:rsidRPr="00263087" w:rsidRDefault="00263087" w:rsidP="00263087">
      <w:pPr>
        <w:pStyle w:val="a3"/>
        <w:numPr>
          <w:ilvl w:val="0"/>
          <w:numId w:val="24"/>
        </w:numPr>
        <w:tabs>
          <w:tab w:val="left" w:pos="87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63087">
        <w:rPr>
          <w:rFonts w:ascii="Times New Roman" w:hAnsi="Times New Roman" w:cs="Times New Roman"/>
          <w:b/>
          <w:sz w:val="24"/>
          <w:szCs w:val="24"/>
        </w:rPr>
        <w:t>Приоритетное направление деятельности школы:</w:t>
      </w:r>
    </w:p>
    <w:p w:rsidR="00263087" w:rsidRPr="00263087" w:rsidRDefault="00263087" w:rsidP="002630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>Приоритетное направление деятельности школы:  «Реализация групповых проектов (в урочной и внеурочной деятельности)  как  средство формирования  проектно-исследовательской компетентности  учащихся».</w:t>
      </w:r>
    </w:p>
    <w:p w:rsidR="00263087" w:rsidRPr="00263087" w:rsidRDefault="00263087" w:rsidP="002630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 xml:space="preserve">Деятельность школы  по организации проектно - исследовательской деятельности учащихся  можно считать эффективной, что подтверждается результатами участия детей в интеллектуальных конкурсах и конференциях различного уровня. </w:t>
      </w:r>
    </w:p>
    <w:p w:rsidR="00263087" w:rsidRPr="00263087" w:rsidRDefault="00263087" w:rsidP="00263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 xml:space="preserve">Проектно – исследовательская деятельность реализуется через организацию урочной и внеурочной деятельности. В течение года организованы  4 проектных мастерских </w:t>
      </w:r>
      <w:proofErr w:type="gramStart"/>
      <w:r w:rsidRPr="00263087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263087">
        <w:rPr>
          <w:rFonts w:ascii="Times New Roman" w:hAnsi="Times New Roman" w:cs="Times New Roman"/>
          <w:sz w:val="24"/>
          <w:szCs w:val="24"/>
        </w:rPr>
        <w:t>в рамках внеурочной деятельности) для учащихся 7 классов, охват  – 100 %, реализовано 14 групповых проектов. А также реализованы общешкольные  проекты   по духовно-нравственному воспитанию «Народные игры в гости к малышам», «Театральные сезоны», «71-ой годовщине Великой Победы посвящается». Охват учащихся в мероприятиях  – 100 %.</w:t>
      </w:r>
    </w:p>
    <w:p w:rsidR="00263087" w:rsidRPr="00263087" w:rsidRDefault="00263087" w:rsidP="002630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>Реализованные проекты представлены на районном конкурсе проектов, областном конкурсе «Окно в литературный мир».</w:t>
      </w:r>
    </w:p>
    <w:p w:rsidR="00263087" w:rsidRPr="00263087" w:rsidRDefault="00263087" w:rsidP="002630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 xml:space="preserve">Увеличился % участия учащихся в региональных интеллектуальных конкурсах и  олимпиадах. Этому способствует организация внеурочной деятельности через реализацию курсов  «Я – исследователь» (1-6 класс), «Я познаю мир» (1-4 класс). </w:t>
      </w:r>
    </w:p>
    <w:p w:rsidR="00263087" w:rsidRPr="00263087" w:rsidRDefault="00263087" w:rsidP="00263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 xml:space="preserve">Для повышения квалификации педагогов в школе организовано внутрифирменное </w:t>
      </w:r>
      <w:proofErr w:type="gramStart"/>
      <w:r w:rsidRPr="00263087">
        <w:rPr>
          <w:rFonts w:ascii="Times New Roman" w:hAnsi="Times New Roman" w:cs="Times New Roman"/>
          <w:sz w:val="24"/>
          <w:szCs w:val="24"/>
        </w:rPr>
        <w:t>обучение по направлениям</w:t>
      </w:r>
      <w:proofErr w:type="gramEnd"/>
      <w:r w:rsidRPr="00263087">
        <w:rPr>
          <w:rFonts w:ascii="Times New Roman" w:hAnsi="Times New Roman" w:cs="Times New Roman"/>
          <w:sz w:val="24"/>
          <w:szCs w:val="24"/>
        </w:rPr>
        <w:t xml:space="preserve">:  организация  проектной деятельности учащихся и развитие самоуправления в школе.  В рамках ВФО проведены мероприятия: </w:t>
      </w:r>
    </w:p>
    <w:p w:rsidR="00263087" w:rsidRPr="00263087" w:rsidRDefault="00263087" w:rsidP="00263087">
      <w:pPr>
        <w:pStyle w:val="a3"/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>Педагогический совет: «Организация проектной деятельности обучающихся: основы проектной деятельности, опыт, проблемы»</w:t>
      </w:r>
      <w:proofErr w:type="gramStart"/>
      <w:r w:rsidRPr="0026308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263087">
        <w:rPr>
          <w:rFonts w:ascii="Times New Roman" w:hAnsi="Times New Roman" w:cs="Times New Roman"/>
          <w:sz w:val="24"/>
          <w:szCs w:val="24"/>
        </w:rPr>
        <w:t xml:space="preserve"> Здесь педагоги делились опытом организации проектной деятельности на уроках, занятиях внеурочной деятельности, внеклассной работе. </w:t>
      </w:r>
    </w:p>
    <w:p w:rsidR="00263087" w:rsidRPr="00263087" w:rsidRDefault="00263087" w:rsidP="00263087">
      <w:pPr>
        <w:pStyle w:val="a3"/>
        <w:numPr>
          <w:ilvl w:val="0"/>
          <w:numId w:val="25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 xml:space="preserve">Педагогический субботник: «Реализация проекта на уроке, занятии внеурочной деятельности, внеклассной работе». В </w:t>
      </w:r>
      <w:proofErr w:type="gramStart"/>
      <w:r w:rsidRPr="00263087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Pr="00263087">
        <w:rPr>
          <w:rFonts w:ascii="Times New Roman" w:hAnsi="Times New Roman" w:cs="Times New Roman"/>
          <w:sz w:val="24"/>
          <w:szCs w:val="24"/>
        </w:rPr>
        <w:t xml:space="preserve"> которого педагоги посещали открытые уроки и занятия курсов  внеурочной деятельности с использованием метода проектов. </w:t>
      </w:r>
    </w:p>
    <w:p w:rsidR="00263087" w:rsidRPr="00263087" w:rsidRDefault="00263087" w:rsidP="002630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 xml:space="preserve">Анализ посещенных уроков и занятий показал, что наиболее эффективно используется метод проектов на уроках  технологии, информатики, занятиях дошкольной группы. </w:t>
      </w:r>
    </w:p>
    <w:p w:rsidR="00263087" w:rsidRPr="00263087" w:rsidRDefault="00263087" w:rsidP="002630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>С целью включения всех участников образовательного процесса в реализацию проектной деятельности для родителей проведен мастер – класс «Реализация групповых проектов».</w:t>
      </w:r>
    </w:p>
    <w:p w:rsidR="00247833" w:rsidRPr="005227B3" w:rsidRDefault="00247833" w:rsidP="00247833">
      <w:pPr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27B3">
        <w:rPr>
          <w:rFonts w:ascii="Times New Roman" w:hAnsi="Times New Roman" w:cs="Times New Roman"/>
          <w:sz w:val="24"/>
          <w:szCs w:val="24"/>
        </w:rPr>
        <w:t xml:space="preserve">В школе имеется положительный опыт по организации ЗОЖ среди учащихся, педагогов, родителей. Поэтому на протяжении 3 лет организация является муниципальным ресурсным центром по </w:t>
      </w:r>
      <w:proofErr w:type="spellStart"/>
      <w:r w:rsidRPr="005227B3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5227B3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263087" w:rsidRPr="00263087" w:rsidRDefault="00263087" w:rsidP="00263087">
      <w:pPr>
        <w:widowControl w:val="0"/>
        <w:spacing w:after="0" w:line="240" w:lineRule="auto"/>
        <w:ind w:firstLine="567"/>
        <w:rPr>
          <w:rFonts w:ascii="Times New Roman" w:hAnsi="Times New Roman" w:cs="Times New Roman"/>
          <w:noProof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 xml:space="preserve">В рамках работы ресурсного центра по </w:t>
      </w:r>
      <w:proofErr w:type="spellStart"/>
      <w:r w:rsidRPr="00263087">
        <w:rPr>
          <w:rFonts w:ascii="Times New Roman" w:hAnsi="Times New Roman" w:cs="Times New Roman"/>
          <w:sz w:val="24"/>
          <w:szCs w:val="24"/>
        </w:rPr>
        <w:t>здоровьесбережению</w:t>
      </w:r>
      <w:proofErr w:type="spellEnd"/>
      <w:r w:rsidRPr="00263087">
        <w:rPr>
          <w:rFonts w:ascii="Times New Roman" w:hAnsi="Times New Roman" w:cs="Times New Roman"/>
          <w:sz w:val="24"/>
          <w:szCs w:val="24"/>
        </w:rPr>
        <w:t xml:space="preserve"> проведены районные спортивные мероприятия</w:t>
      </w:r>
      <w:r w:rsidRPr="00263087">
        <w:rPr>
          <w:rFonts w:ascii="Times New Roman" w:hAnsi="Times New Roman" w:cs="Times New Roman"/>
          <w:bCs/>
          <w:sz w:val="24"/>
          <w:szCs w:val="24"/>
        </w:rPr>
        <w:t xml:space="preserve">: «Спортивные затеи» и «Ярмарка народных игр» (в рамках фестиваля спортивно-игровых программ «Ярмарка  затей»), </w:t>
      </w:r>
      <w:r w:rsidRPr="00263087">
        <w:rPr>
          <w:rFonts w:ascii="Times New Roman" w:hAnsi="Times New Roman" w:cs="Times New Roman"/>
          <w:noProof/>
          <w:sz w:val="24"/>
          <w:szCs w:val="24"/>
        </w:rPr>
        <w:t>районный День здоровья, посвящённый сдаче норм ГТО и 80-летию юбилея Ярославской области.</w:t>
      </w:r>
    </w:p>
    <w:p w:rsidR="00263087" w:rsidRPr="00263087" w:rsidRDefault="00263087" w:rsidP="0026308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 xml:space="preserve">Повысилось качество участия учащихся в  районных и областных спортивных мероприятиях. К проведению спортивных мероприятий были активно привлечены родители.  Деятельность школы в данном направлении можно считать эффективной. </w:t>
      </w:r>
    </w:p>
    <w:p w:rsidR="00263087" w:rsidRPr="00263087" w:rsidRDefault="00263087" w:rsidP="002630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 xml:space="preserve">С целью улучшения деятельности школьного самоуправления в школе проведен ряд мероприятий: </w:t>
      </w:r>
    </w:p>
    <w:p w:rsidR="00263087" w:rsidRPr="00263087" w:rsidRDefault="00263087" w:rsidP="00263087">
      <w:pPr>
        <w:pStyle w:val="a3"/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>Семинар – практикум классных руководителей: «Ученическое самоуправление: актуальность, опыт, проблемы, планы»;</w:t>
      </w:r>
    </w:p>
    <w:p w:rsidR="00263087" w:rsidRPr="00263087" w:rsidRDefault="00263087" w:rsidP="00263087">
      <w:pPr>
        <w:pStyle w:val="a3"/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>Разработана модель школьного самоуправления (обсуждение на семинаре классных руководителей, в ученических коллективах);</w:t>
      </w:r>
    </w:p>
    <w:p w:rsidR="00263087" w:rsidRPr="00263087" w:rsidRDefault="00263087" w:rsidP="00263087">
      <w:pPr>
        <w:pStyle w:val="a3"/>
        <w:numPr>
          <w:ilvl w:val="0"/>
          <w:numId w:val="26"/>
        </w:numPr>
        <w:suppressAutoHyphens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>Проведены выборы органов классного и школьного самоуправления.</w:t>
      </w:r>
    </w:p>
    <w:p w:rsidR="00263087" w:rsidRPr="00263087" w:rsidRDefault="00263087" w:rsidP="00263087">
      <w:pPr>
        <w:pStyle w:val="a3"/>
        <w:suppressAutoHyphens/>
        <w:spacing w:after="0" w:line="240" w:lineRule="auto"/>
        <w:ind w:left="1287"/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3087" w:rsidRPr="00263087" w:rsidRDefault="00263087" w:rsidP="00263087">
      <w:pPr>
        <w:pStyle w:val="3"/>
        <w:numPr>
          <w:ilvl w:val="2"/>
          <w:numId w:val="28"/>
        </w:numPr>
        <w:rPr>
          <w:rFonts w:ascii="Times New Roman" w:hAnsi="Times New Roman" w:cs="Times New Roman"/>
          <w:sz w:val="24"/>
          <w:szCs w:val="24"/>
        </w:rPr>
      </w:pPr>
      <w:r w:rsidRPr="00263087">
        <w:rPr>
          <w:rFonts w:ascii="Times New Roman" w:hAnsi="Times New Roman" w:cs="Times New Roman"/>
          <w:sz w:val="24"/>
          <w:szCs w:val="24"/>
        </w:rPr>
        <w:t xml:space="preserve"> Нерешенные проблемы образовательного учреждения:</w:t>
      </w:r>
    </w:p>
    <w:p w:rsidR="00263087" w:rsidRPr="00263087" w:rsidRDefault="00263087" w:rsidP="00263087">
      <w:pPr>
        <w:rPr>
          <w:rFonts w:ascii="Times New Roman" w:hAnsi="Times New Roman" w:cs="Times New Roman"/>
          <w:sz w:val="24"/>
          <w:szCs w:val="24"/>
        </w:rPr>
      </w:pPr>
    </w:p>
    <w:p w:rsidR="00263087" w:rsidRPr="00263087" w:rsidRDefault="00263087" w:rsidP="00263087">
      <w:pPr>
        <w:numPr>
          <w:ilvl w:val="0"/>
          <w:numId w:val="29"/>
        </w:numPr>
        <w:suppressAutoHyphens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  <w:r w:rsidRPr="00263087">
        <w:rPr>
          <w:rFonts w:ascii="Times New Roman" w:hAnsi="Times New Roman" w:cs="Times New Roman"/>
          <w:b/>
          <w:sz w:val="24"/>
          <w:szCs w:val="24"/>
        </w:rPr>
        <w:t xml:space="preserve">Направить деятельность коллектива в 2016-2017 учебном году на реализацию </w:t>
      </w:r>
      <w:proofErr w:type="gramStart"/>
      <w:r w:rsidRPr="00263087">
        <w:rPr>
          <w:rFonts w:ascii="Times New Roman" w:hAnsi="Times New Roman" w:cs="Times New Roman"/>
          <w:b/>
          <w:sz w:val="24"/>
          <w:szCs w:val="24"/>
        </w:rPr>
        <w:t>индивидуальных  проектов</w:t>
      </w:r>
      <w:proofErr w:type="gramEnd"/>
      <w:r w:rsidRPr="00263087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263087" w:rsidRPr="00263087" w:rsidRDefault="00263087" w:rsidP="00263087">
      <w:pPr>
        <w:numPr>
          <w:ilvl w:val="0"/>
          <w:numId w:val="29"/>
        </w:numPr>
        <w:suppressAutoHyphens/>
        <w:spacing w:after="0" w:line="240" w:lineRule="auto"/>
        <w:ind w:left="1353"/>
        <w:rPr>
          <w:rFonts w:ascii="Times New Roman" w:hAnsi="Times New Roman" w:cs="Times New Roman"/>
          <w:b/>
          <w:sz w:val="24"/>
          <w:szCs w:val="24"/>
        </w:rPr>
      </w:pPr>
      <w:r w:rsidRPr="00263087">
        <w:rPr>
          <w:rFonts w:ascii="Times New Roman" w:hAnsi="Times New Roman" w:cs="Times New Roman"/>
          <w:b/>
          <w:sz w:val="24"/>
          <w:szCs w:val="24"/>
        </w:rPr>
        <w:t>Методическую работу коллектива направить на повышение качества обучения (результатов ГИА)</w:t>
      </w:r>
      <w:r w:rsidR="00247833">
        <w:rPr>
          <w:rFonts w:ascii="Times New Roman" w:hAnsi="Times New Roman" w:cs="Times New Roman"/>
          <w:b/>
          <w:sz w:val="24"/>
          <w:szCs w:val="24"/>
        </w:rPr>
        <w:t xml:space="preserve">, усилить работу по повышению </w:t>
      </w:r>
      <w:proofErr w:type="gramStart"/>
      <w:r w:rsidR="00247833">
        <w:rPr>
          <w:rFonts w:ascii="Times New Roman" w:hAnsi="Times New Roman" w:cs="Times New Roman"/>
          <w:b/>
          <w:sz w:val="24"/>
          <w:szCs w:val="24"/>
        </w:rPr>
        <w:t>качества образования выпускников заочной формы обучения</w:t>
      </w:r>
      <w:proofErr w:type="gramEnd"/>
      <w:r w:rsidR="00247833">
        <w:rPr>
          <w:rFonts w:ascii="Times New Roman" w:hAnsi="Times New Roman" w:cs="Times New Roman"/>
          <w:b/>
          <w:sz w:val="24"/>
          <w:szCs w:val="24"/>
        </w:rPr>
        <w:t>.</w:t>
      </w:r>
    </w:p>
    <w:p w:rsidR="00263087" w:rsidRPr="00263087" w:rsidRDefault="00263087" w:rsidP="00247833">
      <w:pPr>
        <w:numPr>
          <w:ilvl w:val="0"/>
          <w:numId w:val="29"/>
        </w:numPr>
        <w:suppressAutoHyphens/>
        <w:spacing w:after="0" w:line="240" w:lineRule="auto"/>
        <w:ind w:left="1353" w:firstLine="567"/>
        <w:rPr>
          <w:rFonts w:ascii="Times New Roman" w:hAnsi="Times New Roman" w:cs="Times New Roman"/>
          <w:b/>
          <w:sz w:val="24"/>
          <w:szCs w:val="24"/>
        </w:rPr>
      </w:pPr>
      <w:r w:rsidRPr="00247833">
        <w:rPr>
          <w:rFonts w:ascii="Times New Roman" w:hAnsi="Times New Roman" w:cs="Times New Roman"/>
          <w:b/>
          <w:sz w:val="24"/>
          <w:szCs w:val="24"/>
        </w:rPr>
        <w:t xml:space="preserve">Улучшение материально-технической  базы: оснащение учебных кабинетов в соответствии с требованиями ФГОС. </w:t>
      </w:r>
    </w:p>
    <w:sectPr w:rsidR="00263087" w:rsidRPr="00263087" w:rsidSect="00DB7FED">
      <w:pgSz w:w="11905" w:h="16837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panose1 w:val="020B0603030804020204"/>
    <w:charset w:val="CC"/>
    <w:family w:val="swiss"/>
    <w:pitch w:val="variable"/>
    <w:sig w:usb0="E7002EFF" w:usb1="D200FDFF" w:usb2="0A04602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7805ACE"/>
    <w:multiLevelType w:val="hybridMultilevel"/>
    <w:tmpl w:val="982EC9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D2211FE"/>
    <w:multiLevelType w:val="hybridMultilevel"/>
    <w:tmpl w:val="4296E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8A06D4"/>
    <w:multiLevelType w:val="hybridMultilevel"/>
    <w:tmpl w:val="3D043E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61045A"/>
    <w:multiLevelType w:val="hybridMultilevel"/>
    <w:tmpl w:val="3918B784"/>
    <w:lvl w:ilvl="0" w:tplc="E18092C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170CF0"/>
    <w:multiLevelType w:val="hybridMultilevel"/>
    <w:tmpl w:val="F2181A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D28420B"/>
    <w:multiLevelType w:val="hybridMultilevel"/>
    <w:tmpl w:val="D66449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4215A4"/>
    <w:multiLevelType w:val="hybridMultilevel"/>
    <w:tmpl w:val="B24217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06618C1"/>
    <w:multiLevelType w:val="hybridMultilevel"/>
    <w:tmpl w:val="D2FE1B7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C66EBA"/>
    <w:multiLevelType w:val="hybridMultilevel"/>
    <w:tmpl w:val="4F98D1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22478C"/>
    <w:multiLevelType w:val="hybridMultilevel"/>
    <w:tmpl w:val="9AE00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DE7FB3"/>
    <w:multiLevelType w:val="hybridMultilevel"/>
    <w:tmpl w:val="4E64D2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ACD1CCD"/>
    <w:multiLevelType w:val="hybridMultilevel"/>
    <w:tmpl w:val="59E2A37A"/>
    <w:lvl w:ilvl="0" w:tplc="A4DE4E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"/>
        </w:tabs>
        <w:ind w:left="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949"/>
        </w:tabs>
        <w:ind w:left="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669"/>
        </w:tabs>
        <w:ind w:left="1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389"/>
        </w:tabs>
        <w:ind w:left="2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109"/>
        </w:tabs>
        <w:ind w:left="3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829"/>
        </w:tabs>
        <w:ind w:left="3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549"/>
        </w:tabs>
        <w:ind w:left="4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269"/>
        </w:tabs>
        <w:ind w:left="5269" w:hanging="360"/>
      </w:pPr>
      <w:rPr>
        <w:rFonts w:ascii="Wingdings" w:hAnsi="Wingdings" w:hint="default"/>
      </w:rPr>
    </w:lvl>
  </w:abstractNum>
  <w:abstractNum w:abstractNumId="13">
    <w:nsid w:val="4C244207"/>
    <w:multiLevelType w:val="hybridMultilevel"/>
    <w:tmpl w:val="A48886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58BB3EFC"/>
    <w:multiLevelType w:val="hybridMultilevel"/>
    <w:tmpl w:val="73EA79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A4C9F"/>
    <w:multiLevelType w:val="hybridMultilevel"/>
    <w:tmpl w:val="55A05BF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6">
    <w:nsid w:val="5CF854A5"/>
    <w:multiLevelType w:val="hybridMultilevel"/>
    <w:tmpl w:val="0156A4E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5D09603B"/>
    <w:multiLevelType w:val="hybridMultilevel"/>
    <w:tmpl w:val="E8CA0F96"/>
    <w:lvl w:ilvl="0" w:tplc="A4DE4EE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hint="default"/>
      </w:rPr>
    </w:lvl>
  </w:abstractNum>
  <w:abstractNum w:abstractNumId="18">
    <w:nsid w:val="5DE036A1"/>
    <w:multiLevelType w:val="hybridMultilevel"/>
    <w:tmpl w:val="FE0A94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6E608A"/>
    <w:multiLevelType w:val="hybridMultilevel"/>
    <w:tmpl w:val="547EE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F531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>
    <w:nsid w:val="612634D0"/>
    <w:multiLevelType w:val="hybridMultilevel"/>
    <w:tmpl w:val="4C9A2E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FD276E"/>
    <w:multiLevelType w:val="hybridMultilevel"/>
    <w:tmpl w:val="B4B07A32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640557C"/>
    <w:multiLevelType w:val="hybridMultilevel"/>
    <w:tmpl w:val="7F74E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740E53"/>
    <w:multiLevelType w:val="hybridMultilevel"/>
    <w:tmpl w:val="5DE8E0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E456809"/>
    <w:multiLevelType w:val="hybridMultilevel"/>
    <w:tmpl w:val="D7C8D4E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E7802C0"/>
    <w:multiLevelType w:val="hybridMultilevel"/>
    <w:tmpl w:val="6FDA9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18"/>
  </w:num>
  <w:num w:numId="4">
    <w:abstractNumId w:val="26"/>
  </w:num>
  <w:num w:numId="5">
    <w:abstractNumId w:val="14"/>
  </w:num>
  <w:num w:numId="6">
    <w:abstractNumId w:val="19"/>
  </w:num>
  <w:num w:numId="7">
    <w:abstractNumId w:val="20"/>
  </w:num>
  <w:num w:numId="8">
    <w:abstractNumId w:val="17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25"/>
  </w:num>
  <w:num w:numId="12">
    <w:abstractNumId w:val="9"/>
  </w:num>
  <w:num w:numId="13">
    <w:abstractNumId w:val="22"/>
  </w:num>
  <w:num w:numId="1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3"/>
  </w:num>
  <w:num w:numId="17">
    <w:abstractNumId w:val="10"/>
  </w:num>
  <w:num w:numId="18">
    <w:abstractNumId w:val="4"/>
  </w:num>
  <w:num w:numId="19">
    <w:abstractNumId w:val="5"/>
  </w:num>
  <w:num w:numId="20">
    <w:abstractNumId w:val="24"/>
  </w:num>
  <w:num w:numId="21">
    <w:abstractNumId w:val="23"/>
  </w:num>
  <w:num w:numId="22">
    <w:abstractNumId w:val="1"/>
  </w:num>
  <w:num w:numId="23">
    <w:abstractNumId w:val="7"/>
  </w:num>
  <w:num w:numId="24">
    <w:abstractNumId w:val="8"/>
  </w:num>
  <w:num w:numId="25">
    <w:abstractNumId w:val="2"/>
  </w:num>
  <w:num w:numId="26">
    <w:abstractNumId w:val="3"/>
  </w:num>
  <w:num w:numId="27">
    <w:abstractNumId w:val="0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65B36"/>
    <w:rsid w:val="0007427B"/>
    <w:rsid w:val="00117372"/>
    <w:rsid w:val="001B138B"/>
    <w:rsid w:val="001C3CCD"/>
    <w:rsid w:val="00247833"/>
    <w:rsid w:val="00263087"/>
    <w:rsid w:val="00274E0B"/>
    <w:rsid w:val="00293D6D"/>
    <w:rsid w:val="002E6010"/>
    <w:rsid w:val="003200AE"/>
    <w:rsid w:val="00361E9E"/>
    <w:rsid w:val="00366ACB"/>
    <w:rsid w:val="00394857"/>
    <w:rsid w:val="003E1EE5"/>
    <w:rsid w:val="003E7F29"/>
    <w:rsid w:val="00426241"/>
    <w:rsid w:val="005227B3"/>
    <w:rsid w:val="00535A9C"/>
    <w:rsid w:val="005432CD"/>
    <w:rsid w:val="00566382"/>
    <w:rsid w:val="00606F32"/>
    <w:rsid w:val="0064647B"/>
    <w:rsid w:val="006604BA"/>
    <w:rsid w:val="0067092B"/>
    <w:rsid w:val="00750335"/>
    <w:rsid w:val="008767BD"/>
    <w:rsid w:val="008A49A2"/>
    <w:rsid w:val="008D14B6"/>
    <w:rsid w:val="00920292"/>
    <w:rsid w:val="009F710C"/>
    <w:rsid w:val="00A773F7"/>
    <w:rsid w:val="00A81E45"/>
    <w:rsid w:val="00B05846"/>
    <w:rsid w:val="00B65B36"/>
    <w:rsid w:val="00BD6F60"/>
    <w:rsid w:val="00BF7DFC"/>
    <w:rsid w:val="00C04660"/>
    <w:rsid w:val="00C75620"/>
    <w:rsid w:val="00D85A3D"/>
    <w:rsid w:val="00D90156"/>
    <w:rsid w:val="00DB7FED"/>
    <w:rsid w:val="00E0653C"/>
    <w:rsid w:val="00EA5BD9"/>
    <w:rsid w:val="00FC1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4"/>
    <o:shapelayout v:ext="edit">
      <o:idmap v:ext="edit" data="1"/>
      <o:rules v:ext="edit">
        <o:r id="V:Rule2" type="connector" idref="#_x0000_s1102"/>
      </o:rules>
      <o:regrouptable v:ext="edit">
        <o:entry new="1" old="0"/>
        <o:entry new="2" old="1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156"/>
  </w:style>
  <w:style w:type="paragraph" w:styleId="1">
    <w:name w:val="heading 1"/>
    <w:basedOn w:val="a"/>
    <w:next w:val="a"/>
    <w:link w:val="10"/>
    <w:qFormat/>
    <w:rsid w:val="00263087"/>
    <w:pPr>
      <w:keepNext/>
      <w:numPr>
        <w:numId w:val="27"/>
      </w:numPr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styleId="2">
    <w:name w:val="heading 2"/>
    <w:basedOn w:val="a"/>
    <w:next w:val="a"/>
    <w:link w:val="20"/>
    <w:qFormat/>
    <w:rsid w:val="00263087"/>
    <w:pPr>
      <w:keepNext/>
      <w:numPr>
        <w:ilvl w:val="1"/>
        <w:numId w:val="27"/>
      </w:numPr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263087"/>
    <w:pPr>
      <w:keepNext/>
      <w:numPr>
        <w:ilvl w:val="2"/>
        <w:numId w:val="27"/>
      </w:numPr>
      <w:suppressAutoHyphens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263087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5227B3"/>
    <w:pPr>
      <w:ind w:left="720"/>
      <w:contextualSpacing/>
    </w:pPr>
  </w:style>
  <w:style w:type="character" w:styleId="a4">
    <w:name w:val="Hyperlink"/>
    <w:basedOn w:val="a0"/>
    <w:rsid w:val="005227B3"/>
    <w:rPr>
      <w:color w:val="0000FF"/>
      <w:u w:val="single"/>
    </w:rPr>
  </w:style>
  <w:style w:type="paragraph" w:customStyle="1" w:styleId="ConsPlusNonformat">
    <w:name w:val="ConsPlusNonformat"/>
    <w:rsid w:val="00B05846"/>
    <w:pPr>
      <w:widowControl w:val="0"/>
      <w:suppressAutoHyphens/>
      <w:autoSpaceDE w:val="0"/>
      <w:spacing w:after="0" w:line="240" w:lineRule="auto"/>
    </w:pPr>
    <w:rPr>
      <w:rFonts w:ascii="Courier New" w:eastAsia="Arial" w:hAnsi="Courier New" w:cs="Courier New"/>
      <w:kern w:val="1"/>
      <w:sz w:val="20"/>
      <w:szCs w:val="20"/>
      <w:lang w:eastAsia="ar-SA"/>
    </w:rPr>
  </w:style>
  <w:style w:type="paragraph" w:styleId="a5">
    <w:name w:val="Body Text"/>
    <w:basedOn w:val="a"/>
    <w:link w:val="a6"/>
    <w:rsid w:val="00606F32"/>
    <w:pPr>
      <w:spacing w:after="0" w:line="240" w:lineRule="auto"/>
    </w:pPr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606F32"/>
    <w:rPr>
      <w:rFonts w:ascii="Times New Roman" w:eastAsia="Times New Roman" w:hAnsi="Times New Roman" w:cs="Times New Roman"/>
      <w:b/>
      <w:i/>
      <w:sz w:val="36"/>
      <w:szCs w:val="20"/>
      <w:lang w:eastAsia="ru-RU"/>
    </w:rPr>
  </w:style>
  <w:style w:type="table" w:styleId="a7">
    <w:name w:val="Table Grid"/>
    <w:basedOn w:val="a1"/>
    <w:rsid w:val="00EA5B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qFormat/>
    <w:rsid w:val="00FC1B9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Normal (Web)"/>
    <w:basedOn w:val="a"/>
    <w:uiPriority w:val="99"/>
    <w:rsid w:val="00FC1B92"/>
    <w:pPr>
      <w:spacing w:before="40" w:after="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бычный2"/>
    <w:rsid w:val="008767BD"/>
    <w:pPr>
      <w:widowControl w:val="0"/>
      <w:snapToGrid w:val="0"/>
      <w:spacing w:after="0" w:line="259" w:lineRule="auto"/>
      <w:ind w:firstLine="36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Default">
    <w:name w:val="Default"/>
    <w:rsid w:val="0064647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Содержимое таблицы"/>
    <w:basedOn w:val="a"/>
    <w:rsid w:val="00DB7FED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10">
    <w:name w:val="Заголовок 1 Знак"/>
    <w:basedOn w:val="a0"/>
    <w:link w:val="1"/>
    <w:rsid w:val="00263087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rsid w:val="0026308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263087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263087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ab">
    <w:name w:val="Balloon Text"/>
    <w:basedOn w:val="a"/>
    <w:link w:val="ac"/>
    <w:uiPriority w:val="99"/>
    <w:semiHidden/>
    <w:unhideWhenUsed/>
    <w:rsid w:val="008D14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D14B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2posh@ramble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17</Pages>
  <Words>5008</Words>
  <Characters>28548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prepod</dc:creator>
  <cp:lastModifiedBy>Екатерина</cp:lastModifiedBy>
  <cp:revision>14</cp:revision>
  <cp:lastPrinted>2016-09-16T12:33:00Z</cp:lastPrinted>
  <dcterms:created xsi:type="dcterms:W3CDTF">2016-09-02T19:48:00Z</dcterms:created>
  <dcterms:modified xsi:type="dcterms:W3CDTF">2016-09-18T22:51:00Z</dcterms:modified>
</cp:coreProperties>
</file>