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3" w:rsidRPr="00A11C62" w:rsidRDefault="004D5E73" w:rsidP="004D5E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1C62">
        <w:rPr>
          <w:rFonts w:ascii="Times New Roman" w:hAnsi="Times New Roman"/>
          <w:b/>
          <w:sz w:val="28"/>
          <w:szCs w:val="28"/>
        </w:rPr>
        <w:t>Упражнения и подвижные игры, используемые для развития физических качеств.</w:t>
      </w:r>
    </w:p>
    <w:p w:rsidR="004D5E73" w:rsidRPr="00EB73DC" w:rsidRDefault="004D5E73" w:rsidP="004D5E7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B73DC">
        <w:rPr>
          <w:rFonts w:ascii="Times New Roman" w:hAnsi="Times New Roman"/>
          <w:i/>
          <w:sz w:val="28"/>
          <w:szCs w:val="28"/>
        </w:rPr>
        <w:t>Для развития быстроты:</w:t>
      </w:r>
    </w:p>
    <w:p w:rsidR="004D5E73" w:rsidRDefault="004D5E73" w:rsidP="004D5E73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«Догони мяч» и «Поймай мяч» (приложение).</w:t>
      </w:r>
    </w:p>
    <w:p w:rsidR="004D5E73" w:rsidRDefault="004D5E73" w:rsidP="004D5E73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виды челночного бега. Длина одного отрезка может колебаться от 3-х до 10-и метров, общая длина отрезков не превышает 30-и метров, количество серий – 2-3.</w:t>
      </w:r>
    </w:p>
    <w:p w:rsidR="004D5E73" w:rsidRDefault="004D5E73" w:rsidP="004D5E73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виды эстафет с элементами волейбола.</w:t>
      </w:r>
    </w:p>
    <w:p w:rsidR="004D5E73" w:rsidRPr="00EB73DC" w:rsidRDefault="004D5E73" w:rsidP="004D5E7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B73DC">
        <w:rPr>
          <w:rFonts w:ascii="Times New Roman" w:hAnsi="Times New Roman"/>
          <w:i/>
          <w:sz w:val="28"/>
          <w:szCs w:val="28"/>
        </w:rPr>
        <w:t>Для развития прыгучести:</w:t>
      </w:r>
    </w:p>
    <w:p w:rsidR="004D5E73" w:rsidRDefault="004D5E73" w:rsidP="004D5E73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Прыжки боком через скамейку.</w:t>
      </w:r>
    </w:p>
    <w:p w:rsidR="004D5E73" w:rsidRDefault="004D5E73" w:rsidP="004D5E73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Перепрыгивание через скамейку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и.п. стоя </w:t>
      </w:r>
      <w:proofErr w:type="gramStart"/>
      <w:r>
        <w:rPr>
          <w:rFonts w:ascii="Times New Roman" w:hAnsi="Times New Roman"/>
          <w:sz w:val="28"/>
          <w:szCs w:val="28"/>
        </w:rPr>
        <w:t>боком</w:t>
      </w:r>
      <w:proofErr w:type="gramEnd"/>
      <w:r>
        <w:rPr>
          <w:rFonts w:ascii="Times New Roman" w:hAnsi="Times New Roman"/>
          <w:sz w:val="28"/>
          <w:szCs w:val="28"/>
        </w:rPr>
        <w:t xml:space="preserve"> левая нога на скамейке, правая на полу, 1-2 –поменять ноги, 3-4 – и.п.</w:t>
      </w:r>
    </w:p>
    <w:p w:rsidR="004D5E73" w:rsidRDefault="004D5E73" w:rsidP="004D5E73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более подготовленных: из и.п. скамейка между ног, 1 – выполнить прыжок и сделать касание или хлопок стопами над скамейкой, 2 – и.п.</w:t>
      </w:r>
    </w:p>
    <w:p w:rsidR="004D5E73" w:rsidRDefault="004D5E73" w:rsidP="004D5E73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Скамейка вдоль сетки в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8"/>
            <w:szCs w:val="28"/>
          </w:rPr>
          <w:t>50 см</w:t>
        </w:r>
      </w:smartTag>
      <w:r>
        <w:rPr>
          <w:rFonts w:ascii="Times New Roman" w:hAnsi="Times New Roman"/>
          <w:sz w:val="28"/>
          <w:szCs w:val="28"/>
        </w:rPr>
        <w:t xml:space="preserve"> от нее, с небольшого разбега перепрыгнуть ее на двух ногах и вторым прыжком постараться рукой достать до верхнего края сетки.</w:t>
      </w:r>
    </w:p>
    <w:p w:rsidR="004D5E73" w:rsidRDefault="004D5E73" w:rsidP="004D5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упражнение используется в дальнейшем для обучения разбегу и прыжку при нападающем ударе.</w:t>
      </w:r>
    </w:p>
    <w:p w:rsidR="004D5E73" w:rsidRDefault="004D5E73" w:rsidP="004D5E73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Гимнастический мат подвешен к баскетбольному щиту, прыжки и хлопки ладонью максимально высокой точке.</w:t>
      </w:r>
    </w:p>
    <w:p w:rsidR="004D5E73" w:rsidRDefault="004D5E73" w:rsidP="004D5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упражнение в дальнейшем можно использовать для обучения нападающему удару и подаче в прыжке.</w:t>
      </w:r>
    </w:p>
    <w:p w:rsidR="004D5E73" w:rsidRDefault="004D5E73" w:rsidP="004D5E73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Прохождение прыжковой полосы препятствий (количество препятствий </w:t>
      </w:r>
      <w:proofErr w:type="gramEnd"/>
    </w:p>
    <w:p w:rsidR="004D5E73" w:rsidRDefault="004D5E73" w:rsidP="004D5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5-6). Полоса состоит из </w:t>
      </w:r>
      <w:proofErr w:type="gramStart"/>
      <w:r>
        <w:rPr>
          <w:rFonts w:ascii="Times New Roman" w:hAnsi="Times New Roman"/>
          <w:sz w:val="28"/>
          <w:szCs w:val="28"/>
        </w:rPr>
        <w:t>выше описанных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упражнений.</w:t>
      </w:r>
    </w:p>
    <w:p w:rsidR="004D5E73" w:rsidRPr="00EB73DC" w:rsidRDefault="004D5E73" w:rsidP="004D5E7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B73DC">
        <w:rPr>
          <w:rFonts w:ascii="Times New Roman" w:hAnsi="Times New Roman"/>
          <w:i/>
          <w:sz w:val="28"/>
          <w:szCs w:val="28"/>
        </w:rPr>
        <w:t>Для развития гибкости рук и плечевого пояса:</w:t>
      </w:r>
    </w:p>
    <w:p w:rsidR="004D5E73" w:rsidRDefault="004D5E73" w:rsidP="004D5E7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 и.п. - правая рука вверх, левой захватить за пальцы кисть правой и сделать пружинистые движения вниз - назад, то же сделать другой рукой.</w:t>
      </w:r>
      <w:proofErr w:type="gramEnd"/>
    </w:p>
    <w:p w:rsidR="004D5E73" w:rsidRDefault="004D5E73" w:rsidP="004D5E7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И.п. - левая рука за головой, правой взять ее за локоть и потянуть пружинистыми движениями дальше за голову, то же другой рукой.</w:t>
      </w:r>
    </w:p>
    <w:p w:rsidR="004D5E73" w:rsidRDefault="004D5E73" w:rsidP="004D5E7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- левая рука за головой, предплечье опущено вдоль позвоночника. Правой рукой надавить на локоть и постараться опустить кисть левой руки как можно ниже. То же сделать другой рукой.</w:t>
      </w:r>
    </w:p>
    <w:p w:rsidR="004D5E73" w:rsidRDefault="004D5E73" w:rsidP="004D5E7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Локтевым сгибом правой руки захватить левую и пружинистыми движениями постараться максимально близко прижать левую руку к груди. То же сделать другой рукой.</w:t>
      </w:r>
    </w:p>
    <w:p w:rsidR="004D5E73" w:rsidRDefault="004D5E73" w:rsidP="004D5E7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Сцепить кисти рук за спиной (сначала правая рука сверху, левая снизу, потом наоборот).</w:t>
      </w:r>
    </w:p>
    <w:p w:rsidR="004D5E73" w:rsidRDefault="004D5E73" w:rsidP="004D5E7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И.п.- упор сзади, ноги согнуты, сделать покачивания корпусом вперед на ноги, стараясь максимально выпрямить руки назад.</w:t>
      </w:r>
    </w:p>
    <w:p w:rsidR="004D5E73" w:rsidRDefault="004D5E73" w:rsidP="004D5E7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Захватить левой рукой на уровне плеча рейку гимнастической стенки и пружинистыми движениями выполнять повороты вправо, то же другой рукой.</w:t>
      </w:r>
    </w:p>
    <w:p w:rsidR="004D5E73" w:rsidRDefault="004D5E73" w:rsidP="004D5E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D5E73" w:rsidRPr="0075336B" w:rsidRDefault="004D5E73" w:rsidP="004D5E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11C62">
        <w:rPr>
          <w:rFonts w:ascii="Times New Roman" w:hAnsi="Times New Roman"/>
          <w:b/>
          <w:sz w:val="28"/>
          <w:szCs w:val="28"/>
        </w:rPr>
        <w:t>Примерный комплекс упражнений разминки, используемых на уроках волейбола в 5 – 7-ых классах  в МОУ СОШ №2 г. Пошехонье</w:t>
      </w:r>
      <w:r>
        <w:rPr>
          <w:rFonts w:ascii="Times New Roman" w:hAnsi="Times New Roman"/>
          <w:sz w:val="28"/>
          <w:szCs w:val="28"/>
        </w:rPr>
        <w:t>:</w:t>
      </w:r>
      <w:r w:rsidRPr="0075336B">
        <w:rPr>
          <w:rFonts w:ascii="Times New Roman" w:hAnsi="Times New Roman"/>
          <w:sz w:val="28"/>
          <w:szCs w:val="28"/>
        </w:rPr>
        <w:t xml:space="preserve"> </w:t>
      </w:r>
    </w:p>
    <w:p w:rsidR="004D5E73" w:rsidRDefault="004D5E73" w:rsidP="004D5E7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Легкий бег с ведением волейбольного мяча из руки в руку (ведение выполнять фалангами пальцев) по правой боковой линии лицом вперед, по левой боковой линии спиной вперед, по лицевым правым и левым боком приставными шагами.</w:t>
      </w:r>
    </w:p>
    <w:p w:rsidR="004D5E73" w:rsidRDefault="004D5E73" w:rsidP="004D5E7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Прокатывание мяча по периметру зала (прокатывая мяч из одной руки в другую).</w:t>
      </w:r>
    </w:p>
    <w:p w:rsidR="004D5E73" w:rsidRDefault="004D5E73" w:rsidP="004D5E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же упражнения используем и для совершенствования стоек и перемещений.</w:t>
      </w:r>
    </w:p>
    <w:p w:rsidR="004D5E73" w:rsidRDefault="004D5E73" w:rsidP="004D5E7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на носках, мяч вверх, смотреть на мяч.</w:t>
      </w:r>
    </w:p>
    <w:p w:rsidR="004D5E73" w:rsidRDefault="004D5E73" w:rsidP="004D5E7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на пятках, мяч за спиной на пояснице, плечи расправлены.</w:t>
      </w:r>
    </w:p>
    <w:p w:rsidR="004D5E73" w:rsidRDefault="004D5E73" w:rsidP="004D5E7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на внешнем своде стопы, мяч за головой.</w:t>
      </w:r>
    </w:p>
    <w:p w:rsidR="004D5E73" w:rsidRDefault="004D5E73" w:rsidP="004D5E7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Упражнение «Руль». Ходьба на внутреннем своде стопы, надавливая мячом на пальцы то левой, то правой руки, мяч перед собой.</w:t>
      </w:r>
    </w:p>
    <w:p w:rsidR="004D5E73" w:rsidRDefault="004D5E73" w:rsidP="004D5E7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Подбрасывание и ловля мяча, одновременно выполняя хлопки в ладоши.</w:t>
      </w:r>
    </w:p>
    <w:p w:rsidR="004D5E73" w:rsidRDefault="004D5E73" w:rsidP="004D5E7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исходного положения – мяч впереди на животе – рывки руками. 1-3 – вверх, назад; 4 – и.п.</w:t>
      </w:r>
    </w:p>
    <w:p w:rsidR="004D5E73" w:rsidRDefault="004D5E73" w:rsidP="004D5E7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Перекладывание мяча из руки в руку за спиной.</w:t>
      </w:r>
    </w:p>
    <w:p w:rsidR="004D5E73" w:rsidRDefault="004D5E73" w:rsidP="004D5E7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Наклоны. </w:t>
      </w:r>
      <w:proofErr w:type="gramStart"/>
      <w:r>
        <w:rPr>
          <w:rFonts w:ascii="Times New Roman" w:hAnsi="Times New Roman"/>
          <w:sz w:val="28"/>
          <w:szCs w:val="28"/>
        </w:rPr>
        <w:t>Мячом тянутся сначала за правую ногу, затем за левую, вперед, под ногами назад (кистями одновременно с рывками прижимать мяч к полу).</w:t>
      </w:r>
      <w:proofErr w:type="gramEnd"/>
    </w:p>
    <w:p w:rsidR="004D5E73" w:rsidRDefault="004D5E73" w:rsidP="004D5E7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Махи ногами, во время маха выполнять удар мячом в пол под ногой.</w:t>
      </w:r>
    </w:p>
    <w:p w:rsidR="004D5E73" w:rsidRDefault="004D5E73" w:rsidP="004D5E7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Приседание. Перед приседом подбросить мяч вверх и приседать одновременно с ловлей мяча на вытянутые вперед руки.</w:t>
      </w:r>
    </w:p>
    <w:p w:rsidR="004D5E73" w:rsidRDefault="004D5E73" w:rsidP="004D5E7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«Крокодил». Из и.п. ноги шире ширины плеч, наклон и легкое прокатывание мяча вперед, двигаясь на кистях, не отрывая от пола ноги. «Догнать» мяч и катить его назад, принимая исходное положение.</w:t>
      </w:r>
    </w:p>
    <w:p w:rsidR="004D5E73" w:rsidRDefault="004D5E73" w:rsidP="004D5E7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упоре лежа перекатывание мяча из руки в руку.</w:t>
      </w:r>
    </w:p>
    <w:p w:rsidR="004D5E73" w:rsidRDefault="004D5E73" w:rsidP="004D5E7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Прыжки, выполнять после </w:t>
      </w:r>
      <w:proofErr w:type="spellStart"/>
      <w:r>
        <w:rPr>
          <w:rFonts w:ascii="Times New Roman" w:hAnsi="Times New Roman"/>
          <w:sz w:val="28"/>
          <w:szCs w:val="28"/>
        </w:rPr>
        <w:t>подброса</w:t>
      </w:r>
      <w:proofErr w:type="spellEnd"/>
      <w:r>
        <w:rPr>
          <w:rFonts w:ascii="Times New Roman" w:hAnsi="Times New Roman"/>
          <w:sz w:val="28"/>
          <w:szCs w:val="28"/>
        </w:rPr>
        <w:t xml:space="preserve"> мяча вверх, ловить в прыжке над головой.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5E73" w:rsidRPr="00A11C62" w:rsidRDefault="004D5E73" w:rsidP="004D5E7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1C62">
        <w:rPr>
          <w:rFonts w:ascii="Times New Roman" w:hAnsi="Times New Roman"/>
          <w:b/>
          <w:sz w:val="28"/>
          <w:szCs w:val="28"/>
        </w:rPr>
        <w:t xml:space="preserve">Упражнения, используемые нами для развития игровых навыков волейбола на уроках.  </w:t>
      </w:r>
      <w:r>
        <w:rPr>
          <w:rFonts w:ascii="Times New Roman" w:hAnsi="Times New Roman"/>
          <w:b/>
          <w:sz w:val="28"/>
          <w:szCs w:val="28"/>
        </w:rPr>
        <w:t>Возможные ошибки и способы их исправления.</w:t>
      </w:r>
      <w:r w:rsidRPr="00A11C6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5E73" w:rsidRPr="0075336B" w:rsidRDefault="004D5E73" w:rsidP="004D5E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336B">
        <w:rPr>
          <w:rFonts w:ascii="Times New Roman" w:hAnsi="Times New Roman"/>
          <w:sz w:val="28"/>
          <w:szCs w:val="28"/>
        </w:rPr>
        <w:t>Упражнения для изучения (отработки) верхнего приема и верхней передачи:</w:t>
      </w:r>
    </w:p>
    <w:p w:rsidR="004D5E73" w:rsidRPr="0075336B" w:rsidRDefault="004D5E73" w:rsidP="004D5E7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36B">
        <w:rPr>
          <w:rFonts w:ascii="Times New Roman" w:hAnsi="Times New Roman"/>
          <w:sz w:val="28"/>
          <w:szCs w:val="28"/>
        </w:rPr>
        <w:t xml:space="preserve">Кистями обхватить мяч, лежащий на полу, руки повторяют форму мяча. Поднять мяч над головой в высокой стойке, сымитировать верхнюю передачу не выпуская мяча из рук. </w:t>
      </w:r>
    </w:p>
    <w:p w:rsidR="004D5E73" w:rsidRPr="0075336B" w:rsidRDefault="004D5E73" w:rsidP="004D5E7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36B">
        <w:rPr>
          <w:rFonts w:ascii="Times New Roman" w:hAnsi="Times New Roman"/>
          <w:sz w:val="28"/>
          <w:szCs w:val="28"/>
        </w:rPr>
        <w:t>Тоже, но сделать без мяча.</w:t>
      </w:r>
    </w:p>
    <w:p w:rsidR="004D5E73" w:rsidRPr="0075336B" w:rsidRDefault="004D5E73" w:rsidP="004D5E7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36B">
        <w:rPr>
          <w:rFonts w:ascii="Times New Roman" w:hAnsi="Times New Roman"/>
          <w:sz w:val="28"/>
          <w:szCs w:val="28"/>
        </w:rPr>
        <w:t>Подбрасывание – ловля мяча над собой, выполняя верхний прием.</w:t>
      </w:r>
    </w:p>
    <w:p w:rsidR="004D5E73" w:rsidRPr="0075336B" w:rsidRDefault="004D5E73" w:rsidP="004D5E7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36B">
        <w:rPr>
          <w:rFonts w:ascii="Times New Roman" w:hAnsi="Times New Roman"/>
          <w:sz w:val="28"/>
          <w:szCs w:val="28"/>
        </w:rPr>
        <w:t>То же, но во время ловли мяча выполнить небольшой прыжок вверх.</w:t>
      </w:r>
    </w:p>
    <w:p w:rsidR="004D5E73" w:rsidRPr="0075336B" w:rsidRDefault="004D5E73" w:rsidP="004D5E7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36B">
        <w:rPr>
          <w:rFonts w:ascii="Times New Roman" w:hAnsi="Times New Roman"/>
          <w:sz w:val="28"/>
          <w:szCs w:val="28"/>
        </w:rPr>
        <w:t>Подбрасывание мяча вверх и прием его над собой после отскока от пола в средней стойке.</w:t>
      </w:r>
    </w:p>
    <w:p w:rsidR="004D5E73" w:rsidRPr="0075336B" w:rsidRDefault="004D5E73" w:rsidP="004D5E7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36B">
        <w:rPr>
          <w:rFonts w:ascii="Times New Roman" w:hAnsi="Times New Roman"/>
          <w:sz w:val="28"/>
          <w:szCs w:val="28"/>
        </w:rPr>
        <w:lastRenderedPageBreak/>
        <w:t>Сделать 20 передач в пол в средней стойке.</w:t>
      </w:r>
    </w:p>
    <w:p w:rsidR="004D5E73" w:rsidRDefault="004D5E73" w:rsidP="004D5E7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36B">
        <w:rPr>
          <w:rFonts w:ascii="Times New Roman" w:hAnsi="Times New Roman"/>
          <w:sz w:val="28"/>
          <w:szCs w:val="28"/>
        </w:rPr>
        <w:t>Передачи мяча в стену, едва выпуская его из рук.</w:t>
      </w:r>
    </w:p>
    <w:p w:rsidR="00E82CEB" w:rsidRDefault="00E82CEB"/>
    <w:sectPr w:rsidR="00E82CEB" w:rsidSect="00E8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09D"/>
    <w:multiLevelType w:val="hybridMultilevel"/>
    <w:tmpl w:val="AF14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C2A33"/>
    <w:multiLevelType w:val="hybridMultilevel"/>
    <w:tmpl w:val="D8EE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7749"/>
    <w:multiLevelType w:val="hybridMultilevel"/>
    <w:tmpl w:val="EC96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A095B"/>
    <w:multiLevelType w:val="hybridMultilevel"/>
    <w:tmpl w:val="380A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B0757"/>
    <w:multiLevelType w:val="hybridMultilevel"/>
    <w:tmpl w:val="F15C1350"/>
    <w:lvl w:ilvl="0" w:tplc="76E48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5E73"/>
    <w:rsid w:val="00183347"/>
    <w:rsid w:val="004D5E73"/>
    <w:rsid w:val="00E8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07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3"/>
    <w:pPr>
      <w:ind w:left="0"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</dc:creator>
  <cp:keywords/>
  <dc:description/>
  <cp:lastModifiedBy>Дмитриева</cp:lastModifiedBy>
  <cp:revision>2</cp:revision>
  <dcterms:created xsi:type="dcterms:W3CDTF">2019-06-02T19:46:00Z</dcterms:created>
  <dcterms:modified xsi:type="dcterms:W3CDTF">2019-06-02T19:49:00Z</dcterms:modified>
</cp:coreProperties>
</file>