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1"/>
        <w:gridCol w:w="4780"/>
      </w:tblGrid>
      <w:tr w:rsidR="00E04FEA" w:rsidRPr="00227C1C" w:rsidTr="00E04FEA">
        <w:tc>
          <w:tcPr>
            <w:tcW w:w="4791" w:type="dxa"/>
            <w:hideMark/>
          </w:tcPr>
          <w:p w:rsidR="00E04FEA" w:rsidRPr="00227C1C" w:rsidRDefault="00E04FEA" w:rsidP="00227C1C">
            <w:pPr>
              <w:pStyle w:val="a6"/>
              <w:spacing w:line="276" w:lineRule="auto"/>
              <w:ind w:left="426" w:hanging="426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227C1C">
              <w:rPr>
                <w:b w:val="0"/>
                <w:sz w:val="20"/>
                <w:szCs w:val="20"/>
                <w:lang w:eastAsia="en-US"/>
              </w:rPr>
              <w:t>Принято с учетом мнения</w:t>
            </w:r>
          </w:p>
          <w:p w:rsidR="00E04FEA" w:rsidRPr="00227C1C" w:rsidRDefault="00E04FEA" w:rsidP="00227C1C">
            <w:pPr>
              <w:pStyle w:val="a6"/>
              <w:spacing w:line="276" w:lineRule="auto"/>
              <w:ind w:left="426" w:hanging="426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227C1C">
              <w:rPr>
                <w:b w:val="0"/>
                <w:sz w:val="20"/>
                <w:szCs w:val="20"/>
                <w:lang w:eastAsia="en-US"/>
              </w:rPr>
              <w:t xml:space="preserve"> педагогического совета школы </w:t>
            </w:r>
          </w:p>
          <w:p w:rsidR="00E04FEA" w:rsidRPr="00227C1C" w:rsidRDefault="00E04FEA" w:rsidP="00ED53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right="216" w:hanging="426"/>
              <w:rPr>
                <w:b/>
                <w:bCs/>
                <w:spacing w:val="-1"/>
                <w:sz w:val="20"/>
                <w:szCs w:val="20"/>
                <w:lang w:val="en-US" w:eastAsia="en-US"/>
              </w:rPr>
            </w:pPr>
            <w:r w:rsidRPr="00227C1C">
              <w:rPr>
                <w:sz w:val="20"/>
                <w:szCs w:val="20"/>
              </w:rPr>
              <w:t xml:space="preserve">протокол № </w:t>
            </w:r>
            <w:r w:rsidR="00ED5389">
              <w:rPr>
                <w:sz w:val="20"/>
                <w:szCs w:val="20"/>
              </w:rPr>
              <w:t>1</w:t>
            </w:r>
            <w:r w:rsidRPr="00227C1C">
              <w:rPr>
                <w:sz w:val="20"/>
                <w:szCs w:val="20"/>
              </w:rPr>
              <w:t xml:space="preserve">  от  </w:t>
            </w:r>
            <w:r w:rsidR="00ED5389">
              <w:rPr>
                <w:sz w:val="20"/>
                <w:szCs w:val="20"/>
              </w:rPr>
              <w:t>28.08</w:t>
            </w:r>
            <w:r w:rsidRPr="00227C1C">
              <w:rPr>
                <w:sz w:val="20"/>
                <w:szCs w:val="20"/>
              </w:rPr>
              <w:t>2015 г.</w:t>
            </w:r>
          </w:p>
        </w:tc>
        <w:tc>
          <w:tcPr>
            <w:tcW w:w="4780" w:type="dxa"/>
            <w:hideMark/>
          </w:tcPr>
          <w:p w:rsidR="00E04FEA" w:rsidRPr="00227C1C" w:rsidRDefault="00E04FEA" w:rsidP="00227C1C">
            <w:pPr>
              <w:pStyle w:val="a6"/>
              <w:spacing w:line="276" w:lineRule="auto"/>
              <w:ind w:left="426" w:hanging="426"/>
              <w:jc w:val="right"/>
              <w:rPr>
                <w:b w:val="0"/>
                <w:sz w:val="20"/>
                <w:szCs w:val="20"/>
              </w:rPr>
            </w:pPr>
            <w:r w:rsidRPr="00227C1C">
              <w:rPr>
                <w:b w:val="0"/>
                <w:sz w:val="20"/>
                <w:szCs w:val="20"/>
              </w:rPr>
              <w:t>Утверждено</w:t>
            </w:r>
          </w:p>
          <w:p w:rsidR="00E04FEA" w:rsidRPr="00ED5389" w:rsidRDefault="00E04FEA" w:rsidP="00227C1C">
            <w:pPr>
              <w:pStyle w:val="a6"/>
              <w:spacing w:line="276" w:lineRule="auto"/>
              <w:ind w:left="426" w:hanging="426"/>
              <w:jc w:val="right"/>
              <w:rPr>
                <w:b w:val="0"/>
                <w:sz w:val="20"/>
                <w:szCs w:val="20"/>
              </w:rPr>
            </w:pPr>
            <w:r w:rsidRPr="00227C1C">
              <w:rPr>
                <w:b w:val="0"/>
                <w:sz w:val="20"/>
                <w:szCs w:val="20"/>
              </w:rPr>
              <w:t xml:space="preserve"> Приказом  №   </w:t>
            </w:r>
            <w:r w:rsidR="00ED5389">
              <w:rPr>
                <w:b w:val="0"/>
                <w:sz w:val="20"/>
                <w:szCs w:val="20"/>
              </w:rPr>
              <w:t>86</w:t>
            </w:r>
          </w:p>
          <w:p w:rsidR="00E04FEA" w:rsidRPr="00ED5389" w:rsidRDefault="00E04FEA" w:rsidP="00ED5389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6" w:right="216" w:hanging="426"/>
              <w:jc w:val="right"/>
              <w:rPr>
                <w:b/>
                <w:bCs/>
                <w:spacing w:val="-1"/>
                <w:sz w:val="20"/>
                <w:szCs w:val="20"/>
                <w:lang w:eastAsia="en-US"/>
              </w:rPr>
            </w:pPr>
            <w:r w:rsidRPr="00227C1C">
              <w:rPr>
                <w:sz w:val="20"/>
                <w:szCs w:val="20"/>
              </w:rPr>
              <w:t xml:space="preserve">от   </w:t>
            </w:r>
            <w:r w:rsidR="00ED5389">
              <w:rPr>
                <w:sz w:val="20"/>
                <w:szCs w:val="20"/>
              </w:rPr>
              <w:t>28.08</w:t>
            </w:r>
            <w:r w:rsidRPr="00227C1C">
              <w:rPr>
                <w:sz w:val="20"/>
                <w:szCs w:val="20"/>
              </w:rPr>
              <w:t>.2015 г.</w:t>
            </w:r>
          </w:p>
        </w:tc>
      </w:tr>
    </w:tbl>
    <w:p w:rsidR="00C14F30" w:rsidRPr="00227C1C" w:rsidRDefault="00C14F30" w:rsidP="00227C1C">
      <w:pPr>
        <w:spacing w:line="276" w:lineRule="auto"/>
        <w:jc w:val="both"/>
        <w:rPr>
          <w:b/>
        </w:rPr>
      </w:pPr>
    </w:p>
    <w:p w:rsidR="00E04FEA" w:rsidRPr="00227C1C" w:rsidRDefault="00C14F30" w:rsidP="00227C1C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Положение </w:t>
      </w:r>
    </w:p>
    <w:p w:rsidR="00E04FEA" w:rsidRPr="00227C1C" w:rsidRDefault="00C14F30" w:rsidP="00227C1C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об  индивидуальном учете результатов освоения </w:t>
      </w:r>
    </w:p>
    <w:p w:rsidR="00E04FEA" w:rsidRPr="00227C1C" w:rsidRDefault="00C14F30" w:rsidP="00227C1C">
      <w:pPr>
        <w:spacing w:line="276" w:lineRule="auto"/>
        <w:jc w:val="center"/>
        <w:rPr>
          <w:b/>
        </w:rPr>
      </w:pPr>
      <w:proofErr w:type="gramStart"/>
      <w:r w:rsidRPr="00227C1C">
        <w:rPr>
          <w:b/>
        </w:rPr>
        <w:t>обучающимися</w:t>
      </w:r>
      <w:proofErr w:type="gramEnd"/>
      <w:r w:rsidRPr="00227C1C">
        <w:rPr>
          <w:b/>
        </w:rPr>
        <w:t xml:space="preserve"> образовательных программ </w:t>
      </w:r>
    </w:p>
    <w:p w:rsidR="00C14F30" w:rsidRPr="00227C1C" w:rsidRDefault="00C14F30" w:rsidP="00227C1C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 в муниципальном </w:t>
      </w:r>
      <w:r w:rsidR="00ED5389">
        <w:rPr>
          <w:b/>
        </w:rPr>
        <w:t xml:space="preserve">бюджетном </w:t>
      </w:r>
      <w:r w:rsidRPr="00227C1C">
        <w:rPr>
          <w:b/>
        </w:rPr>
        <w:t>общеобразовательном учреждении</w:t>
      </w:r>
    </w:p>
    <w:p w:rsidR="00C14F30" w:rsidRPr="00227C1C" w:rsidRDefault="00ED5389" w:rsidP="00ED5389">
      <w:pPr>
        <w:pStyle w:val="11"/>
        <w:spacing w:line="276" w:lineRule="auto"/>
        <w:ind w:left="1276" w:hanging="1593"/>
        <w:jc w:val="center"/>
        <w:rPr>
          <w:b/>
        </w:rPr>
      </w:pPr>
      <w:r>
        <w:rPr>
          <w:b/>
          <w:sz w:val="24"/>
          <w:szCs w:val="24"/>
        </w:rPr>
        <w:t xml:space="preserve"> средней школе №2 г. Пошехонье </w:t>
      </w:r>
    </w:p>
    <w:p w:rsidR="00C14F30" w:rsidRPr="00227C1C" w:rsidRDefault="00C14F30" w:rsidP="00227C1C">
      <w:pPr>
        <w:spacing w:line="276" w:lineRule="auto"/>
        <w:jc w:val="center"/>
        <w:rPr>
          <w:b/>
        </w:rPr>
      </w:pPr>
    </w:p>
    <w:p w:rsidR="00C14F30" w:rsidRPr="00227C1C" w:rsidRDefault="00C14F30" w:rsidP="00227C1C">
      <w:pPr>
        <w:widowControl w:val="0"/>
        <w:numPr>
          <w:ilvl w:val="1"/>
          <w:numId w:val="8"/>
        </w:numPr>
        <w:tabs>
          <w:tab w:val="clear" w:pos="1440"/>
          <w:tab w:val="num" w:pos="-709"/>
        </w:tabs>
        <w:overflowPunct w:val="0"/>
        <w:autoSpaceDE w:val="0"/>
        <w:autoSpaceDN w:val="0"/>
        <w:adjustRightInd w:val="0"/>
        <w:spacing w:line="276" w:lineRule="auto"/>
        <w:ind w:left="426" w:hanging="273"/>
        <w:jc w:val="both"/>
        <w:rPr>
          <w:b/>
          <w:bCs/>
        </w:rPr>
      </w:pPr>
      <w:bookmarkStart w:id="0" w:name="page3"/>
      <w:bookmarkEnd w:id="0"/>
      <w:r w:rsidRPr="00227C1C">
        <w:rPr>
          <w:b/>
          <w:bCs/>
        </w:rPr>
        <w:t xml:space="preserve">Общие положения </w:t>
      </w:r>
    </w:p>
    <w:p w:rsidR="001B3A7D" w:rsidRPr="00227C1C" w:rsidRDefault="001B3A7D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Настоящее Положение об  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 w:rsidRPr="00227C1C">
        <w:t>определения общих правил проведения процедуры   учета результатов освоения</w:t>
      </w:r>
      <w:proofErr w:type="gramEnd"/>
      <w:r w:rsidRPr="00227C1C">
        <w:t xml:space="preserve"> обучающимися образовательных программ в образовательном учреждении.</w:t>
      </w:r>
    </w:p>
    <w:p w:rsidR="00E04FEA" w:rsidRPr="00227C1C" w:rsidRDefault="00E04FEA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>Настоящее положение разработано в соответствии:</w:t>
      </w:r>
    </w:p>
    <w:p w:rsidR="00E04FEA" w:rsidRPr="00227C1C" w:rsidRDefault="00E04FEA" w:rsidP="00227C1C">
      <w:pPr>
        <w:pStyle w:val="a3"/>
        <w:spacing w:line="276" w:lineRule="auto"/>
        <w:ind w:left="360" w:hanging="360"/>
        <w:jc w:val="both"/>
      </w:pPr>
      <w:r w:rsidRPr="00227C1C">
        <w:t xml:space="preserve">-  Федеральным законом от 29 декабря 2012 г. N 273-ФЗ "Об образовании в Российской Федерации"; </w:t>
      </w:r>
    </w:p>
    <w:p w:rsidR="00E04FEA" w:rsidRPr="00227C1C" w:rsidRDefault="00E04FEA" w:rsidP="00227C1C">
      <w:pPr>
        <w:pStyle w:val="a3"/>
        <w:spacing w:line="276" w:lineRule="auto"/>
        <w:ind w:left="360" w:hanging="360"/>
        <w:jc w:val="both"/>
      </w:pPr>
      <w:r w:rsidRPr="00227C1C">
        <w:t xml:space="preserve">- </w:t>
      </w:r>
      <w:hyperlink r:id="rId5" w:anchor="I0" w:history="1">
        <w:r w:rsidRPr="00227C1C">
          <w:rPr>
            <w:rStyle w:val="a8"/>
            <w:color w:val="auto"/>
          </w:rPr>
          <w:t>Федеральным государственным образовательным  стандартом начального общего образования</w:t>
        </w:r>
      </w:hyperlink>
      <w:r w:rsidRPr="00227C1C">
        <w:t xml:space="preserve"> от 18.05.2015г.; </w:t>
      </w:r>
    </w:p>
    <w:p w:rsidR="00E04FEA" w:rsidRPr="00227C1C" w:rsidRDefault="00E04FEA" w:rsidP="00227C1C">
      <w:pPr>
        <w:pStyle w:val="a3"/>
        <w:spacing w:line="276" w:lineRule="auto"/>
        <w:ind w:left="360" w:hanging="360"/>
        <w:jc w:val="both"/>
      </w:pPr>
      <w:r w:rsidRPr="00227C1C">
        <w:t xml:space="preserve">- </w:t>
      </w:r>
      <w:hyperlink r:id="rId6" w:anchor="I0" w:history="1">
        <w:r w:rsidRPr="00227C1C">
          <w:rPr>
            <w:rStyle w:val="a8"/>
            <w:color w:val="auto"/>
          </w:rPr>
          <w:t>Федеральным государственным образовательным  стандартом основного общего образования</w:t>
        </w:r>
      </w:hyperlink>
      <w:r w:rsidRPr="00227C1C">
        <w:t xml:space="preserve"> от 20.02.2015г.;</w:t>
      </w:r>
    </w:p>
    <w:p w:rsidR="00E04FEA" w:rsidRPr="00227C1C" w:rsidRDefault="00E04FEA" w:rsidP="00227C1C">
      <w:pPr>
        <w:spacing w:line="276" w:lineRule="auto"/>
        <w:ind w:left="360"/>
        <w:jc w:val="both"/>
      </w:pPr>
      <w:r w:rsidRPr="00227C1C">
        <w:t xml:space="preserve">- Санитарно-эпидемиологическими правилами и </w:t>
      </w:r>
      <w:proofErr w:type="spellStart"/>
      <w:r w:rsidRPr="00227C1C">
        <w:t>нормативамиСанПиН</w:t>
      </w:r>
      <w:proofErr w:type="spellEnd"/>
      <w:r w:rsidRPr="00227C1C">
        <w:t xml:space="preserve"> 2.4.2.2821-10 "Санитарно-эпидемиологические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 г. N 189, с изменениями от 24 ноября 2015 г.№ 81,</w:t>
      </w:r>
    </w:p>
    <w:p w:rsidR="00E04FEA" w:rsidRPr="00227C1C" w:rsidRDefault="00E04FEA" w:rsidP="00227C1C">
      <w:pPr>
        <w:numPr>
          <w:ilvl w:val="1"/>
          <w:numId w:val="13"/>
        </w:numPr>
        <w:spacing w:line="276" w:lineRule="auto"/>
        <w:ind w:left="360" w:hanging="426"/>
        <w:contextualSpacing/>
        <w:jc w:val="both"/>
      </w:pPr>
      <w:r w:rsidRPr="00227C1C">
        <w:t xml:space="preserve">Уставом общеобразовательного учреждения. </w:t>
      </w:r>
    </w:p>
    <w:p w:rsidR="001B3A7D" w:rsidRPr="00227C1C" w:rsidRDefault="001B3A7D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>Положение является локальным нормативным актом, регулирующим организацию   учета освоения обучающимися образовательных програм</w:t>
      </w:r>
      <w:r w:rsidR="00E04FEA" w:rsidRPr="00227C1C">
        <w:t xml:space="preserve">м в образовательном  учреждении и </w:t>
      </w:r>
      <w:r w:rsidRPr="00227C1C">
        <w:t xml:space="preserve">регламентирует деятельность учителей и администрации  образовательного учреждения по   учету ответов и </w:t>
      </w:r>
      <w:proofErr w:type="gramStart"/>
      <w:r w:rsidRPr="00227C1C">
        <w:t>работ</w:t>
      </w:r>
      <w:proofErr w:type="gramEnd"/>
      <w:r w:rsidRPr="00227C1C">
        <w:t xml:space="preserve"> обучающихся по предметам учебного плана. </w:t>
      </w:r>
    </w:p>
    <w:p w:rsidR="001B3A7D" w:rsidRPr="00227C1C" w:rsidRDefault="001B3A7D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Положение принимается на неопределенный срок. </w:t>
      </w:r>
    </w:p>
    <w:p w:rsidR="001B3A7D" w:rsidRPr="00227C1C" w:rsidRDefault="001B3A7D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E04FEA" w:rsidRPr="00227C1C" w:rsidRDefault="001B3A7D" w:rsidP="00227C1C">
      <w:pPr>
        <w:pStyle w:val="a3"/>
        <w:numPr>
          <w:ilvl w:val="1"/>
          <w:numId w:val="1"/>
        </w:numPr>
        <w:spacing w:line="276" w:lineRule="auto"/>
        <w:ind w:left="426" w:hanging="426"/>
        <w:jc w:val="both"/>
      </w:pPr>
      <w:r w:rsidRPr="00227C1C">
        <w:t>Федеральный государст</w:t>
      </w:r>
      <w:r w:rsidR="00C14F30" w:rsidRPr="00227C1C">
        <w:t>венный образовательный стандарт</w:t>
      </w:r>
      <w:r w:rsidRPr="00227C1C">
        <w:t xml:space="preserve"> основного общего  образования является основой объективности текущего,  промежуточного контроля в период освоения обучающимися соответствующей основной образовательной программы. </w:t>
      </w:r>
    </w:p>
    <w:p w:rsidR="00E04FEA" w:rsidRPr="00227C1C" w:rsidRDefault="001B3A7D" w:rsidP="00227C1C">
      <w:pPr>
        <w:pStyle w:val="a3"/>
        <w:numPr>
          <w:ilvl w:val="1"/>
          <w:numId w:val="1"/>
        </w:numPr>
        <w:spacing w:line="276" w:lineRule="auto"/>
        <w:ind w:left="426" w:hanging="426"/>
        <w:jc w:val="both"/>
      </w:pPr>
      <w:r w:rsidRPr="00227C1C">
        <w:t xml:space="preserve">Процедура текущего, промежуточного контроля </w:t>
      </w:r>
      <w:r w:rsidR="00E04FEA" w:rsidRPr="00227C1C">
        <w:t>определяется Положением</w:t>
      </w:r>
    </w:p>
    <w:p w:rsidR="00E04FEA" w:rsidRPr="00227C1C" w:rsidRDefault="00CE20FD" w:rsidP="00227C1C">
      <w:pPr>
        <w:spacing w:line="276" w:lineRule="auto"/>
        <w:ind w:left="426" w:hanging="426"/>
      </w:pPr>
      <w:r w:rsidRPr="00227C1C">
        <w:tab/>
      </w:r>
      <w:r w:rsidR="00E04FEA" w:rsidRPr="00227C1C">
        <w:t>о формах, периодичности и порядке текущего контроля успеваемости, стартового контроля и промежуточной аттестации и порядке перевода учащихся в муниципальном общеобразовательном учреждении «Средняя   школа № 87»</w:t>
      </w:r>
      <w:r w:rsidR="00A75CDA" w:rsidRPr="00227C1C">
        <w:t>.</w:t>
      </w:r>
    </w:p>
    <w:p w:rsidR="001B3A7D" w:rsidRPr="00227C1C" w:rsidRDefault="001B3A7D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lastRenderedPageBreak/>
        <w:t xml:space="preserve">Образовательное учреждение осуществляет индивидуальный учет результатов освоения </w:t>
      </w:r>
      <w:proofErr w:type="gramStart"/>
      <w:r w:rsidRPr="00227C1C">
        <w:t>обучающимся</w:t>
      </w:r>
      <w:proofErr w:type="gramEnd"/>
      <w:r w:rsidRPr="00227C1C">
        <w:t xml:space="preserve"> основных образовательных программ соответствующего уровня общего образования. </w:t>
      </w:r>
    </w:p>
    <w:p w:rsidR="00A75CDA" w:rsidRPr="00227C1C" w:rsidRDefault="001B3A7D" w:rsidP="00227C1C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>Индивидуальный учет результатов освоения обучающимся основных образовательных программ осуществляется на бумажных и электронных носителях</w:t>
      </w:r>
      <w:proofErr w:type="gramStart"/>
      <w:r w:rsidRPr="00227C1C">
        <w:t>.Х</w:t>
      </w:r>
      <w:proofErr w:type="gramEnd"/>
      <w:r w:rsidRPr="00227C1C">
        <w:t xml:space="preserve">ранение в архивах данных об учете результатов освоения обучающимся основных образовательных программ осуществляется на бумажных и электронных носителях в порядке </w:t>
      </w:r>
      <w:r w:rsidR="00A75CDA" w:rsidRPr="00227C1C">
        <w:t xml:space="preserve">определяемом </w:t>
      </w:r>
      <w:r w:rsidR="00A75CDA" w:rsidRPr="00227C1C">
        <w:rPr>
          <w:bCs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 w:rsidR="00DA3D67">
        <w:t>МБОУ СШ №2 г. Пошехонье</w:t>
      </w:r>
    </w:p>
    <w:p w:rsidR="00CE20FD" w:rsidRPr="00227C1C" w:rsidRDefault="00CE20FD" w:rsidP="00227C1C">
      <w:pPr>
        <w:spacing w:line="276" w:lineRule="auto"/>
        <w:ind w:left="426" w:hanging="426"/>
        <w:jc w:val="both"/>
      </w:pPr>
      <w:r w:rsidRPr="00227C1C">
        <w:t>1.10. Учет индивидуальных учебных достижений учащихся  обеспечивает:</w:t>
      </w:r>
    </w:p>
    <w:p w:rsidR="00CE20FD" w:rsidRPr="00227C1C" w:rsidRDefault="00CE20FD" w:rsidP="00227C1C">
      <w:pPr>
        <w:tabs>
          <w:tab w:val="left" w:pos="1080"/>
        </w:tabs>
        <w:spacing w:line="276" w:lineRule="auto"/>
        <w:jc w:val="both"/>
      </w:pPr>
      <w:r w:rsidRPr="00227C1C">
        <w:t>- реализацию индивидуального подхода в образовательном процессе;</w:t>
      </w:r>
    </w:p>
    <w:p w:rsidR="00CE20FD" w:rsidRPr="00227C1C" w:rsidRDefault="00CE20FD" w:rsidP="00227C1C">
      <w:pPr>
        <w:tabs>
          <w:tab w:val="left" w:pos="1080"/>
        </w:tabs>
        <w:spacing w:line="276" w:lineRule="auto"/>
        <w:jc w:val="both"/>
      </w:pPr>
      <w:r w:rsidRPr="00227C1C">
        <w:t>- поддержку  учебной мотивации школьников;</w:t>
      </w:r>
    </w:p>
    <w:p w:rsidR="00CE20FD" w:rsidRPr="00227C1C" w:rsidRDefault="00CE20FD" w:rsidP="00227C1C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получение, накапливание и предоставление всем заинтересованным лицам, в том числе родителям учащихся, информации об учебных достижениях учащихся,  класса за любой промежуток времени;</w:t>
      </w:r>
    </w:p>
    <w:p w:rsidR="00CE20FD" w:rsidRPr="00227C1C" w:rsidRDefault="00CE20FD" w:rsidP="00227C1C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объективную базу для поощрения учащихся;</w:t>
      </w:r>
    </w:p>
    <w:p w:rsidR="00CE20FD" w:rsidRPr="00227C1C" w:rsidRDefault="00CE20FD" w:rsidP="00227C1C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CE20FD" w:rsidRPr="00227C1C" w:rsidRDefault="00CE20FD" w:rsidP="00227C1C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объективную основу для поощрения и материального стимулирования педагогического коллектива.</w:t>
      </w:r>
    </w:p>
    <w:p w:rsidR="00CE20FD" w:rsidRPr="00227C1C" w:rsidRDefault="00CE20FD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1.11. Понятие индивидуальных учебных достижений учащихся включают в себя результаты: </w:t>
      </w:r>
    </w:p>
    <w:p w:rsidR="00CE20FD" w:rsidRPr="00227C1C" w:rsidRDefault="00CE20FD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- личностные - усвоенные системы норм, ориентаций и ценностей, позволяющие учащемуся функционировать в качестве полноправного члена общества;</w:t>
      </w:r>
    </w:p>
    <w:p w:rsidR="00CE20FD" w:rsidRPr="00227C1C" w:rsidRDefault="00CE20FD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</w:t>
      </w:r>
      <w:proofErr w:type="spellStart"/>
      <w:r w:rsidRPr="00227C1C">
        <w:t>метапредметные</w:t>
      </w:r>
      <w:proofErr w:type="spellEnd"/>
      <w:r w:rsidRPr="00227C1C">
        <w:t xml:space="preserve"> – включающие  освоенные учащимися </w:t>
      </w:r>
      <w:proofErr w:type="spellStart"/>
      <w:r w:rsidRPr="00227C1C">
        <w:t>межпредметные</w:t>
      </w:r>
      <w:proofErr w:type="spellEnd"/>
      <w:r w:rsidRPr="00227C1C">
        <w:t xml:space="preserve">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CE20FD" w:rsidRPr="00227C1C" w:rsidRDefault="00CE20FD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- предметные - освоенные знания, умения, навыки.</w:t>
      </w:r>
    </w:p>
    <w:p w:rsidR="00CE20FD" w:rsidRPr="00227C1C" w:rsidRDefault="00CE20FD" w:rsidP="00227C1C">
      <w:pPr>
        <w:pStyle w:val="a3"/>
        <w:spacing w:line="276" w:lineRule="auto"/>
        <w:ind w:left="420"/>
      </w:pPr>
    </w:p>
    <w:p w:rsidR="00A73773" w:rsidRPr="00227C1C" w:rsidRDefault="00C15A07" w:rsidP="00227C1C">
      <w:pPr>
        <w:tabs>
          <w:tab w:val="left" w:pos="0"/>
          <w:tab w:val="num" w:pos="1134"/>
        </w:tabs>
        <w:spacing w:line="276" w:lineRule="auto"/>
        <w:jc w:val="both"/>
        <w:rPr>
          <w:b/>
        </w:rPr>
      </w:pPr>
      <w:r w:rsidRPr="00227C1C">
        <w:rPr>
          <w:b/>
        </w:rPr>
        <w:t>2.</w:t>
      </w:r>
      <w:r w:rsidR="00A73773" w:rsidRPr="00227C1C">
        <w:rPr>
          <w:b/>
        </w:rPr>
        <w:t xml:space="preserve"> Учет личностных и </w:t>
      </w:r>
      <w:proofErr w:type="spellStart"/>
      <w:r w:rsidR="00A73773" w:rsidRPr="00227C1C">
        <w:rPr>
          <w:b/>
        </w:rPr>
        <w:t>метапредметных</w:t>
      </w:r>
      <w:proofErr w:type="spellEnd"/>
      <w:r w:rsidR="00A73773" w:rsidRPr="00227C1C">
        <w:rPr>
          <w:b/>
        </w:rPr>
        <w:t xml:space="preserve"> результатов учащихся </w:t>
      </w:r>
      <w:r w:rsidR="00BD6BB2" w:rsidRPr="00227C1C">
        <w:rPr>
          <w:b/>
        </w:rPr>
        <w:t xml:space="preserve">при получении </w:t>
      </w:r>
      <w:r w:rsidR="00A73773" w:rsidRPr="00227C1C">
        <w:rPr>
          <w:b/>
        </w:rPr>
        <w:t>начального общего образования</w:t>
      </w:r>
    </w:p>
    <w:p w:rsidR="00A73773" w:rsidRPr="00227C1C" w:rsidRDefault="00A73773" w:rsidP="00227C1C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2.1. Учет личностных результатов.</w:t>
      </w:r>
    </w:p>
    <w:p w:rsidR="00A73773" w:rsidRPr="00227C1C" w:rsidRDefault="00A73773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2.1.1. Оценка личностных результатов представляет собой оценку достижения обучающимися планируемых результатов в их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227C1C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</w:p>
    <w:p w:rsidR="00A73773" w:rsidRPr="00227C1C" w:rsidRDefault="00A73773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2.1.2. Достижение личностных результатов обеспечивается в ходе реализации всех компонентов образовательной деятельности, включая внеурочную деятельность, дополнительное образование.</w:t>
      </w:r>
    </w:p>
    <w:p w:rsidR="00A73773" w:rsidRPr="00227C1C" w:rsidRDefault="00A73773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2.1.3. </w:t>
      </w:r>
      <w:r w:rsidRPr="00227C1C">
        <w:rPr>
          <w:rFonts w:ascii="Times New Roman" w:hAnsi="Times New Roman"/>
          <w:b/>
          <w:i/>
          <w:color w:val="auto"/>
          <w:sz w:val="24"/>
          <w:szCs w:val="24"/>
        </w:rPr>
        <w:t>Основным объектом оценки личностных результатов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 слу</w:t>
      </w:r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 xml:space="preserve">жит </w:t>
      </w:r>
      <w:proofErr w:type="spellStart"/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>сформированность</w:t>
      </w:r>
      <w:proofErr w:type="spellEnd"/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 xml:space="preserve"> универсальных учебных действий, </w:t>
      </w:r>
      <w:r w:rsidRPr="00227C1C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A73773" w:rsidRPr="00227C1C" w:rsidRDefault="00227C1C" w:rsidP="00227C1C">
      <w:pPr>
        <w:pStyle w:val="21"/>
        <w:spacing w:line="276" w:lineRule="auto"/>
        <w:rPr>
          <w:sz w:val="24"/>
        </w:rPr>
      </w:pPr>
      <w:r w:rsidRPr="00227C1C">
        <w:rPr>
          <w:iCs/>
          <w:sz w:val="24"/>
        </w:rPr>
        <w:lastRenderedPageBreak/>
        <w:t>С</w:t>
      </w:r>
      <w:r w:rsidR="00A73773" w:rsidRPr="00227C1C">
        <w:rPr>
          <w:iCs/>
          <w:sz w:val="24"/>
        </w:rPr>
        <w:t>амоопределени</w:t>
      </w:r>
      <w:proofErr w:type="gramStart"/>
      <w:r w:rsidR="00A73773" w:rsidRPr="00227C1C">
        <w:rPr>
          <w:iCs/>
          <w:sz w:val="24"/>
        </w:rPr>
        <w:t>е</w:t>
      </w:r>
      <w:r w:rsidR="00A73773" w:rsidRPr="00227C1C">
        <w:rPr>
          <w:sz w:val="24"/>
        </w:rPr>
        <w:t>-</w:t>
      </w:r>
      <w:proofErr w:type="gramEnd"/>
      <w:r w:rsidR="00A73773" w:rsidRPr="00227C1C">
        <w:rPr>
          <w:sz w:val="24"/>
        </w:rPr>
        <w:t xml:space="preserve"> </w:t>
      </w:r>
      <w:proofErr w:type="spellStart"/>
      <w:r w:rsidR="00A73773" w:rsidRPr="00227C1C">
        <w:rPr>
          <w:sz w:val="24"/>
        </w:rPr>
        <w:t>сформированность</w:t>
      </w:r>
      <w:r w:rsidR="004475F4" w:rsidRPr="00227C1C">
        <w:rPr>
          <w:sz w:val="24"/>
        </w:rPr>
        <w:t>внутренней</w:t>
      </w:r>
      <w:proofErr w:type="spellEnd"/>
      <w:r w:rsidR="004475F4" w:rsidRPr="00227C1C">
        <w:rPr>
          <w:sz w:val="24"/>
        </w:rPr>
        <w:t xml:space="preserve"> позиции обучающегося</w:t>
      </w:r>
      <w:r w:rsidR="00A73773" w:rsidRPr="00227C1C">
        <w:rPr>
          <w:sz w:val="24"/>
        </w:rPr>
        <w:t>-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73773" w:rsidRPr="00227C1C" w:rsidRDefault="00227C1C" w:rsidP="00227C1C">
      <w:pPr>
        <w:pStyle w:val="21"/>
        <w:spacing w:line="276" w:lineRule="auto"/>
        <w:rPr>
          <w:sz w:val="24"/>
        </w:rPr>
      </w:pPr>
      <w:proofErr w:type="spellStart"/>
      <w:r>
        <w:rPr>
          <w:iCs/>
          <w:sz w:val="24"/>
        </w:rPr>
        <w:t>с</w:t>
      </w:r>
      <w:r w:rsidR="00A73773" w:rsidRPr="00227C1C">
        <w:rPr>
          <w:iCs/>
          <w:sz w:val="24"/>
        </w:rPr>
        <w:t>мыслообразование</w:t>
      </w:r>
      <w:proofErr w:type="spellEnd"/>
      <w:r>
        <w:rPr>
          <w:iCs/>
          <w:sz w:val="24"/>
        </w:rPr>
        <w:t xml:space="preserve"> -  </w:t>
      </w:r>
      <w:r w:rsidR="00A73773" w:rsidRPr="00227C1C">
        <w:rPr>
          <w:sz w:val="24"/>
        </w:rPr>
        <w:t>поиск и установление личностного смысла (т.</w:t>
      </w:r>
      <w:r w:rsidR="004475F4" w:rsidRPr="00227C1C">
        <w:rPr>
          <w:sz w:val="24"/>
        </w:rPr>
        <w:t xml:space="preserve">е. </w:t>
      </w:r>
      <w:r w:rsidR="00A73773" w:rsidRPr="00227C1C">
        <w:rPr>
          <w:sz w:val="24"/>
        </w:rPr>
        <w:t xml:space="preserve"> «значения для себя») учения обучающимися на основе устойчивой системы учебно</w:t>
      </w:r>
      <w:r w:rsidR="00A73773" w:rsidRPr="00227C1C">
        <w:rPr>
          <w:sz w:val="24"/>
        </w:rPr>
        <w:noBreakHyphen/>
        <w:t>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A73773" w:rsidRPr="00227C1C" w:rsidRDefault="00A73773" w:rsidP="00227C1C">
      <w:pPr>
        <w:pStyle w:val="21"/>
        <w:spacing w:line="276" w:lineRule="auto"/>
        <w:rPr>
          <w:sz w:val="24"/>
        </w:rPr>
      </w:pPr>
      <w:r w:rsidRPr="00227C1C">
        <w:rPr>
          <w:iCs/>
          <w:sz w:val="24"/>
        </w:rPr>
        <w:t>морально</w:t>
      </w:r>
      <w:r w:rsidRPr="00227C1C">
        <w:rPr>
          <w:iCs/>
          <w:sz w:val="24"/>
        </w:rPr>
        <w:noBreakHyphen/>
        <w:t>этическая ориентация</w:t>
      </w:r>
      <w:r w:rsidR="004475F4" w:rsidRPr="00227C1C">
        <w:rPr>
          <w:iCs/>
          <w:sz w:val="24"/>
        </w:rPr>
        <w:t>-</w:t>
      </w:r>
      <w:r w:rsidRPr="00227C1C">
        <w:rPr>
          <w:sz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227C1C">
        <w:rPr>
          <w:sz w:val="24"/>
        </w:rPr>
        <w:t>децентрации</w:t>
      </w:r>
      <w:proofErr w:type="spellEnd"/>
      <w:r w:rsidR="004475F4" w:rsidRPr="00227C1C">
        <w:rPr>
          <w:sz w:val="24"/>
        </w:rPr>
        <w:t xml:space="preserve"> -</w:t>
      </w:r>
      <w:r w:rsidRPr="00227C1C">
        <w:rPr>
          <w:sz w:val="24"/>
        </w:rPr>
        <w:t xml:space="preserve"> учёту позиций, мотивов и интересов участников моральной дилеммы при её разрешении; развитие этических чувст</w:t>
      </w:r>
      <w:proofErr w:type="gramStart"/>
      <w:r w:rsidRPr="00227C1C">
        <w:rPr>
          <w:sz w:val="24"/>
        </w:rPr>
        <w:t>в</w:t>
      </w:r>
      <w:r w:rsidR="004475F4" w:rsidRPr="00227C1C">
        <w:rPr>
          <w:sz w:val="24"/>
        </w:rPr>
        <w:t>-</w:t>
      </w:r>
      <w:proofErr w:type="gramEnd"/>
      <w:r w:rsidRPr="00227C1C">
        <w:rPr>
          <w:sz w:val="24"/>
        </w:rPr>
        <w:t xml:space="preserve"> стыда, вины, совести как регуляторов морального поведения.</w:t>
      </w:r>
    </w:p>
    <w:p w:rsidR="00A73773" w:rsidRPr="00227C1C" w:rsidRDefault="0020470D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2.1.4. </w:t>
      </w:r>
      <w:r w:rsidRPr="00227C1C">
        <w:rPr>
          <w:rFonts w:ascii="Times New Roman" w:hAnsi="Times New Roman"/>
          <w:b/>
          <w:color w:val="auto"/>
          <w:spacing w:val="-4"/>
          <w:sz w:val="24"/>
          <w:szCs w:val="24"/>
        </w:rPr>
        <w:t>Субъектами оценки</w:t>
      </w: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– являются учитель, классный руководитель, педагог-психолог, администрация и сам учащийся.</w:t>
      </w:r>
    </w:p>
    <w:p w:rsidR="0020470D" w:rsidRPr="00227C1C" w:rsidRDefault="0020470D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2.1.5. </w:t>
      </w:r>
      <w:proofErr w:type="gramStart"/>
      <w:r w:rsidRPr="00227C1C">
        <w:rPr>
          <w:rFonts w:ascii="Times New Roman" w:hAnsi="Times New Roman"/>
          <w:b/>
          <w:color w:val="auto"/>
          <w:spacing w:val="-4"/>
          <w:sz w:val="24"/>
          <w:szCs w:val="24"/>
        </w:rPr>
        <w:t>Методы, формы и средства оценки</w:t>
      </w: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и психолого-педагогической диагностики личностных результатов: тестирование, проектные методы, опрос (анкетирование, интервью, беседа), психолого-педагогическое наблюдение, проектная и учебно-исследовательская деятельность, портфолио достижений.</w:t>
      </w:r>
      <w:proofErr w:type="gramEnd"/>
    </w:p>
    <w:p w:rsidR="0020470D" w:rsidRPr="00227C1C" w:rsidRDefault="0020470D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2.1.6. </w:t>
      </w:r>
      <w:r w:rsidRPr="00227C1C">
        <w:rPr>
          <w:rFonts w:ascii="Times New Roman" w:hAnsi="Times New Roman"/>
          <w:b/>
          <w:color w:val="auto"/>
          <w:sz w:val="24"/>
          <w:szCs w:val="24"/>
        </w:rPr>
        <w:t>Основное содержание оценки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 личностных результатов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 w:rsidRPr="00227C1C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20470D" w:rsidRPr="00227C1C" w:rsidRDefault="0020470D" w:rsidP="00227C1C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z w:val="24"/>
        </w:rPr>
        <w:t>сформированности</w:t>
      </w:r>
      <w:proofErr w:type="spellEnd"/>
      <w:r w:rsidRPr="00227C1C">
        <w:rPr>
          <w:sz w:val="24"/>
        </w:rPr>
        <w:t xml:space="preserve"> внутренней позиции обучающегося, которая находит отражение в эмоционально</w:t>
      </w:r>
      <w:r w:rsidRPr="00227C1C">
        <w:rPr>
          <w:sz w:val="24"/>
        </w:rPr>
        <w:noBreakHyphen/>
        <w:t>положительном отношении обучающегося к образовательной организации, ориентации на содержательные моменты образовательной деятельности </w:t>
      </w:r>
      <w:r w:rsidR="00BD6BB2" w:rsidRPr="00227C1C">
        <w:rPr>
          <w:sz w:val="24"/>
        </w:rPr>
        <w:t>-</w:t>
      </w:r>
      <w:r w:rsidRPr="00227C1C">
        <w:rPr>
          <w:sz w:val="24"/>
        </w:rPr>
        <w:t xml:space="preserve"> уроки, познание нового, овладение умениями и новыми компетенциями, характер учебного сотрудничества с учителем и одноклассниками </w:t>
      </w:r>
      <w:r w:rsidR="00BD6BB2" w:rsidRPr="00227C1C">
        <w:rPr>
          <w:sz w:val="24"/>
        </w:rPr>
        <w:t>-</w:t>
      </w:r>
      <w:r w:rsidRPr="00227C1C">
        <w:rPr>
          <w:sz w:val="24"/>
        </w:rPr>
        <w:t xml:space="preserve"> и ориентации на образец поведения «хорошего ученика» как пример для подражания;</w:t>
      </w:r>
    </w:p>
    <w:p w:rsidR="0020470D" w:rsidRPr="00227C1C" w:rsidRDefault="0020470D" w:rsidP="00227C1C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pacing w:val="4"/>
          <w:sz w:val="24"/>
        </w:rPr>
        <w:t>сформированности</w:t>
      </w:r>
      <w:proofErr w:type="spellEnd"/>
      <w:r w:rsidRPr="00227C1C">
        <w:rPr>
          <w:spacing w:val="4"/>
          <w:sz w:val="24"/>
        </w:rPr>
        <w:t xml:space="preserve"> основ гражданской идентичности, </w:t>
      </w:r>
      <w:r w:rsidRPr="00227C1C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20470D" w:rsidRPr="00227C1C" w:rsidRDefault="0020470D" w:rsidP="00227C1C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z w:val="24"/>
        </w:rPr>
        <w:t>сформированности</w:t>
      </w:r>
      <w:proofErr w:type="spellEnd"/>
      <w:r w:rsidRPr="00227C1C">
        <w:rPr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20470D" w:rsidRPr="00227C1C" w:rsidRDefault="0020470D" w:rsidP="00227C1C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pacing w:val="-4"/>
          <w:sz w:val="24"/>
        </w:rPr>
        <w:t>сформированности</w:t>
      </w:r>
      <w:proofErr w:type="spellEnd"/>
      <w:r w:rsidRPr="00227C1C">
        <w:rPr>
          <w:spacing w:val="-4"/>
          <w:sz w:val="24"/>
        </w:rPr>
        <w:t xml:space="preserve"> мотивации учебной деятельности, вклю</w:t>
      </w:r>
      <w:r w:rsidRPr="00227C1C">
        <w:rPr>
          <w:sz w:val="24"/>
        </w:rPr>
        <w:t xml:space="preserve">чая социальные, </w:t>
      </w:r>
      <w:proofErr w:type="spellStart"/>
      <w:r w:rsidRPr="00227C1C">
        <w:rPr>
          <w:sz w:val="24"/>
        </w:rPr>
        <w:t>учебно</w:t>
      </w:r>
      <w:r w:rsidRPr="00227C1C">
        <w:rPr>
          <w:sz w:val="24"/>
        </w:rPr>
        <w:softHyphen/>
        <w:t>познавательные</w:t>
      </w:r>
      <w:proofErr w:type="spellEnd"/>
      <w:r w:rsidRPr="00227C1C">
        <w:rPr>
          <w:sz w:val="24"/>
        </w:rPr>
        <w:t xml:space="preserve">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20470D" w:rsidRPr="00227C1C" w:rsidRDefault="0020470D" w:rsidP="00227C1C">
      <w:pPr>
        <w:pStyle w:val="21"/>
        <w:spacing w:line="276" w:lineRule="auto"/>
        <w:rPr>
          <w:sz w:val="24"/>
        </w:rPr>
      </w:pPr>
      <w:r w:rsidRPr="00227C1C">
        <w:rPr>
          <w:sz w:val="24"/>
        </w:rPr>
        <w:t xml:space="preserve">знания моральных норм и </w:t>
      </w:r>
      <w:proofErr w:type="spellStart"/>
      <w:r w:rsidRPr="00227C1C">
        <w:rPr>
          <w:sz w:val="24"/>
        </w:rPr>
        <w:t>сформированностиморально</w:t>
      </w:r>
      <w:r w:rsidRPr="00227C1C">
        <w:rPr>
          <w:sz w:val="24"/>
        </w:rPr>
        <w:softHyphen/>
        <w:t>этических</w:t>
      </w:r>
      <w:proofErr w:type="spellEnd"/>
      <w:r w:rsidRPr="00227C1C">
        <w:rPr>
          <w:sz w:val="24"/>
        </w:rPr>
        <w:t xml:space="preserve"> суждений, способности к решению моральных проблем на основе </w:t>
      </w:r>
      <w:proofErr w:type="spellStart"/>
      <w:r w:rsidRPr="00227C1C">
        <w:rPr>
          <w:sz w:val="24"/>
        </w:rPr>
        <w:t>децентрации</w:t>
      </w:r>
      <w:proofErr w:type="spellEnd"/>
      <w:r w:rsidRPr="00227C1C">
        <w:rPr>
          <w:sz w:val="24"/>
        </w:rPr>
        <w:t xml:space="preserve"> (координации различных точек зрения на решение моральной дилеммы); способности к оценке своих </w:t>
      </w:r>
      <w:r w:rsidRPr="00227C1C">
        <w:rPr>
          <w:sz w:val="24"/>
        </w:rPr>
        <w:lastRenderedPageBreak/>
        <w:t>поступков и действий других людей с точки зрения соблюдения/нарушения моральной нормы.</w:t>
      </w:r>
    </w:p>
    <w:p w:rsidR="00BD6BB2" w:rsidRPr="00227C1C" w:rsidRDefault="00BD6BB2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2.1.7.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В ходе текущей оценки возможна ограниченная оценка </w:t>
      </w:r>
      <w:proofErr w:type="spellStart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отдельных личностных результатов, 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227C1C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227C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не представляющей угрозы личности, психологической безопасности и эмоциональному статусу обучающегося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</w:p>
    <w:p w:rsidR="00BD6BB2" w:rsidRPr="00227C1C" w:rsidRDefault="00BD6BB2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направлена на решение задачи оптимизации </w:t>
      </w:r>
      <w:r w:rsidRPr="00227C1C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BD6BB2" w:rsidRPr="00227C1C" w:rsidRDefault="00BD6BB2" w:rsidP="00227C1C">
      <w:pPr>
        <w:pStyle w:val="21"/>
        <w:spacing w:line="276" w:lineRule="auto"/>
        <w:rPr>
          <w:sz w:val="24"/>
        </w:rPr>
      </w:pPr>
      <w:r w:rsidRPr="00227C1C">
        <w:rPr>
          <w:sz w:val="24"/>
        </w:rPr>
        <w:t xml:space="preserve">характеристику достижений и положительных качеств </w:t>
      </w:r>
      <w:proofErr w:type="gramStart"/>
      <w:r w:rsidRPr="00227C1C">
        <w:rPr>
          <w:sz w:val="24"/>
        </w:rPr>
        <w:t>обучающегося</w:t>
      </w:r>
      <w:proofErr w:type="gramEnd"/>
      <w:r w:rsidRPr="00227C1C">
        <w:rPr>
          <w:sz w:val="24"/>
        </w:rPr>
        <w:t>;</w:t>
      </w:r>
    </w:p>
    <w:p w:rsidR="00BD6BB2" w:rsidRPr="00227C1C" w:rsidRDefault="00BD6BB2" w:rsidP="00227C1C">
      <w:pPr>
        <w:pStyle w:val="21"/>
        <w:spacing w:line="276" w:lineRule="auto"/>
        <w:rPr>
          <w:sz w:val="24"/>
        </w:rPr>
      </w:pPr>
      <w:r w:rsidRPr="00227C1C">
        <w:rPr>
          <w:spacing w:val="2"/>
          <w:sz w:val="24"/>
        </w:rPr>
        <w:t>определение приоритетных задач и направлений лич</w:t>
      </w:r>
      <w:r w:rsidRPr="00227C1C">
        <w:rPr>
          <w:sz w:val="24"/>
        </w:rPr>
        <w:t xml:space="preserve">ностного развития с </w:t>
      </w:r>
      <w:proofErr w:type="gramStart"/>
      <w:r w:rsidRPr="00227C1C">
        <w:rPr>
          <w:sz w:val="24"/>
        </w:rPr>
        <w:t>учётом</w:t>
      </w:r>
      <w:proofErr w:type="gramEnd"/>
      <w:r w:rsidRPr="00227C1C">
        <w:rPr>
          <w:sz w:val="24"/>
        </w:rPr>
        <w:t xml:space="preserve"> как достижений, так и психологических проблем развития ребёнка;</w:t>
      </w:r>
    </w:p>
    <w:p w:rsidR="00BD6BB2" w:rsidRPr="00227C1C" w:rsidRDefault="00BD6BB2" w:rsidP="00227C1C">
      <w:pPr>
        <w:pStyle w:val="21"/>
        <w:spacing w:line="276" w:lineRule="auto"/>
        <w:rPr>
          <w:sz w:val="24"/>
        </w:rPr>
      </w:pPr>
      <w:r w:rsidRPr="00227C1C">
        <w:rPr>
          <w:spacing w:val="-4"/>
          <w:sz w:val="24"/>
        </w:rPr>
        <w:t>систему психолого</w:t>
      </w:r>
      <w:r w:rsidRPr="00227C1C">
        <w:rPr>
          <w:spacing w:val="-4"/>
          <w:sz w:val="24"/>
        </w:rPr>
        <w:softHyphen/>
        <w:t>-педагогических рекомендаций, призван</w:t>
      </w:r>
      <w:r w:rsidRPr="00227C1C">
        <w:rPr>
          <w:sz w:val="24"/>
        </w:rPr>
        <w:t>ных обеспечить успешную реализацию задач начального общего образования.</w:t>
      </w:r>
    </w:p>
    <w:p w:rsidR="00BD6BB2" w:rsidRPr="00227C1C" w:rsidRDefault="00BD6BB2" w:rsidP="00227C1C">
      <w:pPr>
        <w:pStyle w:val="aa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2.1.8. </w:t>
      </w:r>
      <w:r w:rsidRPr="00227C1C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227C1C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227C1C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</w:t>
      </w:r>
      <w:proofErr w:type="spellStart"/>
      <w:r w:rsidRPr="00227C1C">
        <w:rPr>
          <w:rFonts w:ascii="Times New Roman" w:hAnsi="Times New Roman"/>
          <w:color w:val="auto"/>
          <w:sz w:val="24"/>
          <w:szCs w:val="24"/>
        </w:rPr>
        <w:t>возрастно</w:t>
      </w:r>
      <w:r w:rsidRPr="00227C1C">
        <w:rPr>
          <w:rFonts w:ascii="Times New Roman" w:hAnsi="Times New Roman"/>
          <w:color w:val="auto"/>
          <w:sz w:val="24"/>
          <w:szCs w:val="24"/>
        </w:rPr>
        <w:softHyphen/>
        <w:t>психологиче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ского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консультирования. Такая оценка осуществляется по запросу родителей (законных представителей) обучающихся </w:t>
      </w:r>
      <w:r w:rsidRPr="00227C1C">
        <w:rPr>
          <w:rFonts w:ascii="Times New Roman" w:hAnsi="Times New Roman"/>
          <w:color w:val="auto"/>
          <w:sz w:val="24"/>
          <w:szCs w:val="24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A73773" w:rsidRPr="00227C1C" w:rsidRDefault="00BD6BB2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2.1.9. </w:t>
      </w:r>
      <w:r w:rsidR="00A73773" w:rsidRPr="00227C1C">
        <w:t xml:space="preserve">Критерии оценки: </w:t>
      </w:r>
    </w:p>
    <w:p w:rsidR="00A73773" w:rsidRPr="00227C1C" w:rsidRDefault="00A73773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Низкий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личности;</w:t>
      </w:r>
    </w:p>
    <w:p w:rsidR="00A73773" w:rsidRPr="00227C1C" w:rsidRDefault="00A73773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Оптимальный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личности;</w:t>
      </w:r>
    </w:p>
    <w:p w:rsidR="00A73773" w:rsidRPr="00227C1C" w:rsidRDefault="00A73773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Высокий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личности.</w:t>
      </w:r>
    </w:p>
    <w:p w:rsidR="00A73773" w:rsidRPr="00227C1C" w:rsidRDefault="00A73773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Критерии оценки находят отражение в карте </w:t>
      </w:r>
      <w:r w:rsidR="00BD6BB2" w:rsidRPr="00227C1C">
        <w:t>педагогических наблюденийученика</w:t>
      </w:r>
      <w:r w:rsidRPr="00227C1C">
        <w:t>.</w:t>
      </w:r>
    </w:p>
    <w:p w:rsidR="00A73773" w:rsidRPr="00227C1C" w:rsidRDefault="00A73773" w:rsidP="00227C1C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2.</w:t>
      </w:r>
      <w:r w:rsidR="00BD6BB2" w:rsidRPr="00227C1C">
        <w:rPr>
          <w:b/>
          <w:i/>
        </w:rPr>
        <w:t xml:space="preserve">2. </w:t>
      </w:r>
      <w:r w:rsidRPr="00227C1C">
        <w:rPr>
          <w:b/>
          <w:i/>
        </w:rPr>
        <w:t xml:space="preserve"> Учет </w:t>
      </w:r>
      <w:proofErr w:type="spellStart"/>
      <w:r w:rsidRPr="00227C1C">
        <w:rPr>
          <w:b/>
          <w:i/>
        </w:rPr>
        <w:t>метапредметных</w:t>
      </w:r>
      <w:proofErr w:type="spellEnd"/>
      <w:r w:rsidRPr="00227C1C">
        <w:rPr>
          <w:b/>
          <w:i/>
        </w:rPr>
        <w:t xml:space="preserve">  результатов.</w:t>
      </w:r>
    </w:p>
    <w:p w:rsidR="00BE7203" w:rsidRPr="00227C1C" w:rsidRDefault="00BE7203" w:rsidP="00227C1C">
      <w:pPr>
        <w:pStyle w:val="aa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2.2.1. </w:t>
      </w:r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Основным </w:t>
      </w:r>
      <w:r w:rsidRPr="00227C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объектом и предметом </w:t>
      </w:r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оценки </w:t>
      </w:r>
      <w:proofErr w:type="spellStart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proofErr w:type="spellStart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>резуль</w:t>
      </w:r>
      <w:r w:rsidRPr="00227C1C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являются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:</w:t>
      </w:r>
    </w:p>
    <w:p w:rsidR="00BE7203" w:rsidRPr="00227C1C" w:rsidRDefault="00BE7203" w:rsidP="00227C1C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>способность обучающегося принимать и сохранять учебную цель и задачи;</w:t>
      </w:r>
    </w:p>
    <w:p w:rsidR="00BE7203" w:rsidRPr="00227C1C" w:rsidRDefault="00BE7203" w:rsidP="00227C1C">
      <w:pPr>
        <w:pStyle w:val="aa"/>
        <w:numPr>
          <w:ilvl w:val="0"/>
          <w:numId w:val="1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>самостоятельность в обучении;</w:t>
      </w:r>
    </w:p>
    <w:p w:rsidR="00BE7203" w:rsidRPr="00227C1C" w:rsidRDefault="00BE7203" w:rsidP="00227C1C">
      <w:pPr>
        <w:pStyle w:val="21"/>
        <w:numPr>
          <w:ilvl w:val="0"/>
          <w:numId w:val="16"/>
        </w:numPr>
        <w:spacing w:line="276" w:lineRule="auto"/>
        <w:rPr>
          <w:sz w:val="24"/>
        </w:rPr>
      </w:pPr>
      <w:r w:rsidRPr="00227C1C">
        <w:rPr>
          <w:spacing w:val="2"/>
          <w:sz w:val="24"/>
        </w:rPr>
        <w:t xml:space="preserve">умение осуществлять информационный поиск, сбор и </w:t>
      </w:r>
      <w:r w:rsidRPr="00227C1C">
        <w:rPr>
          <w:sz w:val="24"/>
        </w:rPr>
        <w:t>выделение существенной информации из различных информационных источников;</w:t>
      </w:r>
    </w:p>
    <w:p w:rsidR="00BE7203" w:rsidRPr="00227C1C" w:rsidRDefault="00BE7203" w:rsidP="00227C1C">
      <w:pPr>
        <w:pStyle w:val="21"/>
        <w:numPr>
          <w:ilvl w:val="0"/>
          <w:numId w:val="16"/>
        </w:numPr>
        <w:spacing w:line="276" w:lineRule="auto"/>
        <w:rPr>
          <w:sz w:val="24"/>
        </w:rPr>
      </w:pPr>
      <w:r w:rsidRPr="00227C1C">
        <w:rPr>
          <w:sz w:val="24"/>
        </w:rPr>
        <w:t xml:space="preserve">умение использовать </w:t>
      </w:r>
      <w:proofErr w:type="spellStart"/>
      <w:r w:rsidRPr="00227C1C">
        <w:rPr>
          <w:sz w:val="24"/>
        </w:rPr>
        <w:t>знаково</w:t>
      </w:r>
      <w:r w:rsidRPr="00227C1C">
        <w:rPr>
          <w:sz w:val="24"/>
        </w:rPr>
        <w:softHyphen/>
        <w:t>символические</w:t>
      </w:r>
      <w:proofErr w:type="spellEnd"/>
      <w:r w:rsidRPr="00227C1C">
        <w:rPr>
          <w:sz w:val="24"/>
        </w:rPr>
        <w:t xml:space="preserve"> средства для</w:t>
      </w:r>
      <w:r w:rsidRPr="00227C1C">
        <w:rPr>
          <w:spacing w:val="2"/>
          <w:sz w:val="24"/>
        </w:rPr>
        <w:t xml:space="preserve"> создания моделей изучаемых объектов и процессов, схем</w:t>
      </w:r>
      <w:r w:rsidRPr="00227C1C">
        <w:rPr>
          <w:sz w:val="24"/>
        </w:rPr>
        <w:t xml:space="preserve"> решения </w:t>
      </w:r>
      <w:proofErr w:type="spellStart"/>
      <w:r w:rsidRPr="00227C1C">
        <w:rPr>
          <w:sz w:val="24"/>
        </w:rPr>
        <w:t>учебно</w:t>
      </w:r>
      <w:r w:rsidRPr="00227C1C">
        <w:rPr>
          <w:sz w:val="24"/>
        </w:rPr>
        <w:softHyphen/>
        <w:t>познавательных</w:t>
      </w:r>
      <w:proofErr w:type="spellEnd"/>
      <w:r w:rsidRPr="00227C1C">
        <w:rPr>
          <w:sz w:val="24"/>
        </w:rPr>
        <w:t xml:space="preserve"> и практических задач;</w:t>
      </w:r>
    </w:p>
    <w:p w:rsidR="00BE7203" w:rsidRPr="00227C1C" w:rsidRDefault="00BE7203" w:rsidP="00227C1C">
      <w:pPr>
        <w:pStyle w:val="21"/>
        <w:spacing w:line="276" w:lineRule="auto"/>
        <w:ind w:left="709" w:hanging="426"/>
        <w:rPr>
          <w:sz w:val="24"/>
        </w:rPr>
      </w:pPr>
      <w:r w:rsidRPr="00227C1C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227C1C">
        <w:rPr>
          <w:spacing w:val="2"/>
          <w:sz w:val="24"/>
        </w:rPr>
        <w:t>признакам, к установлению аналогий, отнесения к извест</w:t>
      </w:r>
      <w:r w:rsidRPr="00227C1C">
        <w:rPr>
          <w:sz w:val="24"/>
        </w:rPr>
        <w:t>ным понятиям;</w:t>
      </w:r>
    </w:p>
    <w:p w:rsidR="00BE7203" w:rsidRPr="00227C1C" w:rsidRDefault="00BE7203" w:rsidP="00227C1C">
      <w:pPr>
        <w:pStyle w:val="21"/>
        <w:spacing w:line="276" w:lineRule="auto"/>
        <w:ind w:left="709" w:hanging="142"/>
        <w:rPr>
          <w:sz w:val="24"/>
        </w:rPr>
      </w:pPr>
      <w:r w:rsidRPr="00227C1C">
        <w:rPr>
          <w:spacing w:val="2"/>
          <w:sz w:val="24"/>
        </w:rPr>
        <w:t>умение сотрудничать с педагогом и сверстниками при</w:t>
      </w:r>
      <w:r w:rsidRPr="00227C1C">
        <w:rPr>
          <w:sz w:val="24"/>
        </w:rPr>
        <w:t xml:space="preserve"> решении учебных проблем, принимать на себя ответственность за результаты своих действий.</w:t>
      </w:r>
    </w:p>
    <w:p w:rsidR="00BE7203" w:rsidRPr="00227C1C" w:rsidRDefault="00BE7203" w:rsidP="00227C1C">
      <w:pPr>
        <w:pStyle w:val="ae"/>
        <w:spacing w:line="276" w:lineRule="auto"/>
        <w:ind w:firstLine="709"/>
        <w:rPr>
          <w:b/>
          <w:sz w:val="24"/>
          <w:szCs w:val="24"/>
        </w:rPr>
      </w:pPr>
      <w:r w:rsidRPr="00227C1C">
        <w:rPr>
          <w:sz w:val="24"/>
          <w:szCs w:val="24"/>
        </w:rPr>
        <w:t xml:space="preserve">2.2.2. </w:t>
      </w:r>
      <w:r w:rsidRPr="00227C1C">
        <w:rPr>
          <w:b/>
          <w:sz w:val="24"/>
          <w:szCs w:val="24"/>
        </w:rPr>
        <w:t>Формы оценки:</w:t>
      </w:r>
    </w:p>
    <w:p w:rsidR="00C615E5" w:rsidRPr="00EC325A" w:rsidRDefault="00C615E5" w:rsidP="00EC325A">
      <w:pPr>
        <w:pStyle w:val="ae"/>
        <w:numPr>
          <w:ilvl w:val="0"/>
          <w:numId w:val="29"/>
        </w:numPr>
        <w:spacing w:line="276" w:lineRule="auto"/>
        <w:rPr>
          <w:rFonts w:eastAsiaTheme="minorHAnsi"/>
          <w:sz w:val="24"/>
          <w:szCs w:val="24"/>
        </w:rPr>
      </w:pPr>
      <w:r w:rsidRPr="00EC325A">
        <w:rPr>
          <w:rFonts w:eastAsiaTheme="minorHAnsi"/>
          <w:sz w:val="24"/>
          <w:szCs w:val="24"/>
        </w:rPr>
        <w:lastRenderedPageBreak/>
        <w:t>защита проекта в 4-х классах;</w:t>
      </w:r>
    </w:p>
    <w:p w:rsidR="00EC325A" w:rsidRPr="00EC325A" w:rsidRDefault="00EC325A" w:rsidP="00EC325A">
      <w:pPr>
        <w:pStyle w:val="ae"/>
        <w:numPr>
          <w:ilvl w:val="0"/>
          <w:numId w:val="29"/>
        </w:numPr>
        <w:spacing w:line="276" w:lineRule="auto"/>
        <w:rPr>
          <w:sz w:val="24"/>
          <w:szCs w:val="24"/>
        </w:rPr>
      </w:pPr>
      <w:proofErr w:type="spellStart"/>
      <w:proofErr w:type="gramStart"/>
      <w:r w:rsidRPr="00EC325A">
        <w:rPr>
          <w:sz w:val="24"/>
          <w:szCs w:val="24"/>
        </w:rPr>
        <w:t>ИКТ-компетентности</w:t>
      </w:r>
      <w:proofErr w:type="spellEnd"/>
      <w:proofErr w:type="gramEnd"/>
      <w:r w:rsidRPr="00EC325A">
        <w:rPr>
          <w:sz w:val="24"/>
          <w:szCs w:val="24"/>
        </w:rPr>
        <w:t xml:space="preserve"> – практическая работа в сочетании с письменной (компьютеризованной) частью,</w:t>
      </w:r>
    </w:p>
    <w:p w:rsidR="00EC325A" w:rsidRPr="00EC325A" w:rsidRDefault="00BE7203" w:rsidP="00EC325A">
      <w:pPr>
        <w:pStyle w:val="ae"/>
        <w:numPr>
          <w:ilvl w:val="0"/>
          <w:numId w:val="29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 w:rsidRPr="00EC325A"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EC325A">
        <w:rPr>
          <w:sz w:val="24"/>
          <w:szCs w:val="24"/>
        </w:rPr>
        <w:t>межпредметной</w:t>
      </w:r>
      <w:proofErr w:type="spellEnd"/>
      <w:r w:rsidRPr="00EC325A">
        <w:rPr>
          <w:sz w:val="24"/>
          <w:szCs w:val="24"/>
        </w:rPr>
        <w:t xml:space="preserve"> основе (комплексная работа). Проводится в конце учебного года </w:t>
      </w:r>
      <w:r w:rsidR="00817201" w:rsidRPr="00EC325A">
        <w:rPr>
          <w:sz w:val="24"/>
          <w:szCs w:val="24"/>
        </w:rPr>
        <w:t xml:space="preserve">во 2-4 </w:t>
      </w:r>
      <w:r w:rsidRPr="00EC325A">
        <w:rPr>
          <w:sz w:val="24"/>
          <w:szCs w:val="24"/>
        </w:rPr>
        <w:t xml:space="preserve"> классах.</w:t>
      </w:r>
    </w:p>
    <w:p w:rsidR="00EC325A" w:rsidRPr="00EC325A" w:rsidRDefault="00BE7203" w:rsidP="00EC325A">
      <w:pPr>
        <w:pStyle w:val="ae"/>
        <w:numPr>
          <w:ilvl w:val="0"/>
          <w:numId w:val="29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proofErr w:type="spellStart"/>
      <w:r w:rsidRPr="00EC325A">
        <w:rPr>
          <w:sz w:val="24"/>
          <w:szCs w:val="24"/>
        </w:rPr>
        <w:t>сформированности</w:t>
      </w:r>
      <w:proofErr w:type="spellEnd"/>
      <w:r w:rsidRPr="00EC325A">
        <w:rPr>
          <w:sz w:val="24"/>
          <w:szCs w:val="24"/>
        </w:rPr>
        <w:t xml:space="preserve"> регулятивных, коммуникативных и познавательных учебных действий – </w:t>
      </w:r>
      <w:r w:rsidR="00EC325A" w:rsidRPr="00EC325A">
        <w:rPr>
          <w:sz w:val="24"/>
          <w:szCs w:val="24"/>
        </w:rPr>
        <w:t>экспертная оценка педагогами (наблюдение за ходом выполнения групповых и индивидуальных учебных исследований и проектов, учебных и практических задач в ходе учебных предметов).</w:t>
      </w:r>
    </w:p>
    <w:p w:rsidR="00BE7203" w:rsidRPr="00227C1C" w:rsidRDefault="00BE7203" w:rsidP="00227C1C">
      <w:pPr>
        <w:pStyle w:val="ae"/>
        <w:tabs>
          <w:tab w:val="left" w:pos="0"/>
          <w:tab w:val="left" w:pos="1134"/>
        </w:tabs>
        <w:spacing w:line="276" w:lineRule="auto"/>
        <w:ind w:left="142" w:firstLine="0"/>
        <w:rPr>
          <w:iCs/>
          <w:sz w:val="24"/>
          <w:szCs w:val="24"/>
        </w:rPr>
      </w:pPr>
      <w:r w:rsidRPr="00227C1C">
        <w:rPr>
          <w:sz w:val="24"/>
          <w:szCs w:val="24"/>
        </w:rPr>
        <w:t xml:space="preserve">2.2.3. </w:t>
      </w:r>
      <w:r w:rsidRPr="00227C1C">
        <w:rPr>
          <w:b/>
          <w:iCs/>
          <w:sz w:val="24"/>
          <w:szCs w:val="24"/>
        </w:rPr>
        <w:t xml:space="preserve">Субъекты  оценочной  деятельности: </w:t>
      </w:r>
      <w:r w:rsidRPr="00227C1C">
        <w:rPr>
          <w:iCs/>
          <w:sz w:val="24"/>
          <w:szCs w:val="24"/>
        </w:rPr>
        <w:t>администрация, учитель, педагог-психолог, обучающиеся.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2.2.4. «</w:t>
      </w:r>
      <w:proofErr w:type="spellStart"/>
      <w:r w:rsidRPr="00227C1C">
        <w:rPr>
          <w:iCs/>
        </w:rPr>
        <w:t>Неперсонифицированные</w:t>
      </w:r>
      <w:proofErr w:type="spellEnd"/>
      <w:r w:rsidRPr="00227C1C">
        <w:rPr>
          <w:iCs/>
        </w:rPr>
        <w:t xml:space="preserve">  мониторинговые исследования»  проводит администрация школы: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1)  Заместитель  директора  по  воспитательной работе  в  рамках  изучения  уровня  воспитанности обучающихся  школы,  анализа  воспитательной работы  (коммуникативные  универсальные учебные  действия;  регулятивные  универсальные действия)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2)  Заместитель  директора  по  УВР  в  рамках </w:t>
      </w:r>
      <w:proofErr w:type="spellStart"/>
      <w:r w:rsidRPr="00227C1C">
        <w:rPr>
          <w:iCs/>
        </w:rPr>
        <w:t>внутришкольного</w:t>
      </w:r>
      <w:proofErr w:type="spellEnd"/>
      <w:r w:rsidRPr="00227C1C">
        <w:rPr>
          <w:iCs/>
        </w:rPr>
        <w:t xml:space="preserve"> контроля: </w:t>
      </w:r>
    </w:p>
    <w:p w:rsidR="00BE7203" w:rsidRPr="00227C1C" w:rsidRDefault="00BE7203" w:rsidP="00227C1C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iCs/>
        </w:rPr>
      </w:pPr>
      <w:r w:rsidRPr="00227C1C">
        <w:rPr>
          <w:iCs/>
        </w:rPr>
        <w:t xml:space="preserve">по  изучению  состояния  преподавания предметов;  </w:t>
      </w:r>
    </w:p>
    <w:p w:rsidR="00BE7203" w:rsidRPr="00227C1C" w:rsidRDefault="00BE7203" w:rsidP="00227C1C">
      <w:pPr>
        <w:pStyle w:val="a3"/>
        <w:numPr>
          <w:ilvl w:val="0"/>
          <w:numId w:val="18"/>
        </w:numPr>
        <w:spacing w:line="276" w:lineRule="auto"/>
        <w:ind w:left="426"/>
        <w:jc w:val="both"/>
        <w:rPr>
          <w:iCs/>
        </w:rPr>
      </w:pPr>
      <w:r w:rsidRPr="00227C1C">
        <w:rPr>
          <w:iCs/>
        </w:rPr>
        <w:t>по  изучению  состояния  организации внеурочной деятельности;</w:t>
      </w:r>
    </w:p>
    <w:p w:rsidR="00BE7203" w:rsidRPr="00227C1C" w:rsidRDefault="00BE7203" w:rsidP="00227C1C">
      <w:pPr>
        <w:pStyle w:val="a3"/>
        <w:numPr>
          <w:ilvl w:val="0"/>
          <w:numId w:val="18"/>
        </w:numPr>
        <w:spacing w:line="276" w:lineRule="auto"/>
        <w:ind w:left="426" w:hanging="426"/>
        <w:jc w:val="both"/>
        <w:rPr>
          <w:iCs/>
        </w:rPr>
      </w:pPr>
      <w:r w:rsidRPr="00227C1C">
        <w:rPr>
          <w:iCs/>
        </w:rPr>
        <w:t xml:space="preserve">комплексные  работы  на </w:t>
      </w:r>
      <w:proofErr w:type="spellStart"/>
      <w:r w:rsidRPr="00227C1C">
        <w:rPr>
          <w:iCs/>
        </w:rPr>
        <w:t>межпредметной</w:t>
      </w:r>
      <w:proofErr w:type="spellEnd"/>
      <w:r w:rsidRPr="00227C1C">
        <w:rPr>
          <w:iCs/>
        </w:rPr>
        <w:t xml:space="preserve">  основе, проверочные  работы  на предметной  основе,  где </w:t>
      </w:r>
      <w:proofErr w:type="spellStart"/>
      <w:r w:rsidRPr="00227C1C">
        <w:rPr>
          <w:iCs/>
        </w:rPr>
        <w:t>метапредметный</w:t>
      </w:r>
      <w:proofErr w:type="spellEnd"/>
      <w:r w:rsidRPr="00227C1C">
        <w:rPr>
          <w:iCs/>
        </w:rPr>
        <w:t xml:space="preserve">  результат является  инструментальной основой,  разработанные  на федеральном  или  региональном уровне. </w:t>
      </w:r>
    </w:p>
    <w:p w:rsidR="00BE7203" w:rsidRPr="00227C1C" w:rsidRDefault="00BE7203" w:rsidP="00227C1C">
      <w:pPr>
        <w:pStyle w:val="a3"/>
        <w:numPr>
          <w:ilvl w:val="0"/>
          <w:numId w:val="19"/>
        </w:numPr>
        <w:spacing w:line="276" w:lineRule="auto"/>
        <w:ind w:left="426" w:hanging="426"/>
        <w:jc w:val="both"/>
        <w:rPr>
          <w:iCs/>
        </w:rPr>
      </w:pPr>
      <w:r w:rsidRPr="00227C1C">
        <w:rPr>
          <w:iCs/>
        </w:rPr>
        <w:t xml:space="preserve">в  рамках  промежуточной  аттестации  (проведение  трех  контрольных  работ, русский язык, математика,  комплексная работа  на </w:t>
      </w:r>
      <w:proofErr w:type="spellStart"/>
      <w:r w:rsidRPr="00227C1C">
        <w:rPr>
          <w:iCs/>
        </w:rPr>
        <w:t>метапредметнойоснове</w:t>
      </w:r>
      <w:proofErr w:type="spellEnd"/>
      <w:r w:rsidRPr="00227C1C">
        <w:rPr>
          <w:iCs/>
        </w:rPr>
        <w:t xml:space="preserve">);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3) Педагог-психолог в рамках </w:t>
      </w:r>
      <w:proofErr w:type="gramStart"/>
      <w:r w:rsidRPr="00227C1C">
        <w:rPr>
          <w:iCs/>
        </w:rPr>
        <w:t>преемственности</w:t>
      </w:r>
      <w:proofErr w:type="gramEnd"/>
      <w:r w:rsidRPr="00227C1C">
        <w:rPr>
          <w:iCs/>
        </w:rPr>
        <w:t xml:space="preserve">   при  переходе  обучающихся  в  школу  для получения  основного  общего  образования (коммуникативные,  регулятивные, познавательные).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b/>
          <w:iCs/>
        </w:rPr>
        <w:t xml:space="preserve">2.2.5. Персонифицированные  </w:t>
      </w:r>
      <w:proofErr w:type="spellStart"/>
      <w:r w:rsidRPr="00227C1C">
        <w:rPr>
          <w:b/>
          <w:iCs/>
        </w:rPr>
        <w:t>мониториноговые</w:t>
      </w:r>
      <w:proofErr w:type="spellEnd"/>
      <w:r w:rsidR="005D6955">
        <w:rPr>
          <w:b/>
          <w:iCs/>
        </w:rPr>
        <w:t xml:space="preserve"> </w:t>
      </w:r>
      <w:r w:rsidRPr="00227C1C">
        <w:rPr>
          <w:iCs/>
        </w:rPr>
        <w:t xml:space="preserve">исследования проводят: 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1) Учитель в рамках: </w:t>
      </w:r>
    </w:p>
    <w:p w:rsidR="00BE7203" w:rsidRPr="00227C1C" w:rsidRDefault="00BE7203" w:rsidP="00227C1C">
      <w:pPr>
        <w:pStyle w:val="a3"/>
        <w:numPr>
          <w:ilvl w:val="0"/>
          <w:numId w:val="19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тематического  контроля  по  предметам  и текущей оценочной деятельности; </w:t>
      </w:r>
    </w:p>
    <w:p w:rsidR="00BE7203" w:rsidRPr="00227C1C" w:rsidRDefault="00BE7203" w:rsidP="00227C1C">
      <w:pPr>
        <w:pStyle w:val="a3"/>
        <w:numPr>
          <w:ilvl w:val="0"/>
          <w:numId w:val="19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по итогам промежуточной аттестации.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2)  Педагог-психолог в  рамках  итогов  коррекционной работы с детьми «группы риска». </w:t>
      </w:r>
    </w:p>
    <w:p w:rsidR="00BE7203" w:rsidRPr="00227C1C" w:rsidRDefault="00BE7203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3)  Ученик в  результате  самооценки на  уроке, внеурочной деятельности с фиксацией результатов в оценочных листах. </w:t>
      </w:r>
    </w:p>
    <w:p w:rsidR="00636B6E" w:rsidRPr="00227C1C" w:rsidRDefault="00636B6E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2.2.6. </w:t>
      </w:r>
      <w:r w:rsidRPr="00227C1C">
        <w:rPr>
          <w:b/>
          <w:iCs/>
        </w:rPr>
        <w:t>Методы  оценки:</w:t>
      </w:r>
      <w:r w:rsidRPr="00227C1C">
        <w:rPr>
          <w:iCs/>
        </w:rPr>
        <w:t xml:space="preserve">  фронтальный  письменный, индивидуальная  беседа,  анкетирование, наблюдение. </w:t>
      </w:r>
    </w:p>
    <w:p w:rsidR="002538D5" w:rsidRPr="00227C1C" w:rsidRDefault="002538D5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2.2.7. Критерии оценки:</w:t>
      </w:r>
    </w:p>
    <w:p w:rsidR="002538D5" w:rsidRPr="00227C1C" w:rsidRDefault="002538D5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 – высокая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2538D5" w:rsidRPr="00227C1C" w:rsidRDefault="002538D5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 – 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BE7203" w:rsidRPr="00227C1C" w:rsidRDefault="002538D5" w:rsidP="00227C1C">
      <w:pPr>
        <w:pStyle w:val="a3"/>
        <w:numPr>
          <w:ilvl w:val="0"/>
          <w:numId w:val="20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– недостаточная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D54829" w:rsidRPr="00227C1C" w:rsidRDefault="00D54829" w:rsidP="00227C1C">
      <w:pPr>
        <w:tabs>
          <w:tab w:val="left" w:pos="0"/>
          <w:tab w:val="num" w:pos="1134"/>
        </w:tabs>
        <w:spacing w:line="276" w:lineRule="auto"/>
        <w:ind w:left="360"/>
        <w:jc w:val="both"/>
        <w:rPr>
          <w:b/>
        </w:rPr>
      </w:pPr>
      <w:r w:rsidRPr="00227C1C">
        <w:rPr>
          <w:b/>
        </w:rPr>
        <w:t xml:space="preserve">3.Учет личностных и </w:t>
      </w:r>
      <w:proofErr w:type="spellStart"/>
      <w:r w:rsidRPr="00227C1C">
        <w:rPr>
          <w:b/>
        </w:rPr>
        <w:t>метапредметных</w:t>
      </w:r>
      <w:proofErr w:type="spellEnd"/>
      <w:r w:rsidRPr="00227C1C">
        <w:rPr>
          <w:b/>
        </w:rPr>
        <w:t xml:space="preserve"> результатов учащихся при получении основного общего образования</w:t>
      </w:r>
    </w:p>
    <w:p w:rsidR="00A73773" w:rsidRPr="00227C1C" w:rsidRDefault="00D54829" w:rsidP="00227C1C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3.</w:t>
      </w:r>
      <w:r w:rsidR="00A73773" w:rsidRPr="00227C1C">
        <w:rPr>
          <w:b/>
          <w:i/>
        </w:rPr>
        <w:t>1. Учет личностных результатов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lastRenderedPageBreak/>
        <w:t>3.1.1.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 и дополнительное образование.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bCs/>
          <w:iCs/>
          <w:sz w:val="24"/>
          <w:szCs w:val="24"/>
        </w:rPr>
      </w:pPr>
      <w:r w:rsidRPr="00227C1C">
        <w:rPr>
          <w:sz w:val="24"/>
          <w:szCs w:val="24"/>
        </w:rPr>
        <w:t>3.1.2.</w:t>
      </w:r>
      <w:r w:rsidRPr="00227C1C">
        <w:rPr>
          <w:bCs/>
          <w:iCs/>
          <w:sz w:val="24"/>
          <w:szCs w:val="24"/>
        </w:rPr>
        <w:t xml:space="preserve"> Основным объектом оценки личностных результатов в основной школе служит </w:t>
      </w:r>
      <w:proofErr w:type="spellStart"/>
      <w:r w:rsidRPr="00227C1C">
        <w:rPr>
          <w:bCs/>
          <w:iCs/>
          <w:sz w:val="24"/>
          <w:szCs w:val="24"/>
        </w:rPr>
        <w:t>сформированность</w:t>
      </w:r>
      <w:r w:rsidRPr="00227C1C">
        <w:rPr>
          <w:sz w:val="24"/>
          <w:szCs w:val="24"/>
        </w:rPr>
        <w:t>универсальных</w:t>
      </w:r>
      <w:proofErr w:type="spellEnd"/>
      <w:r w:rsidRPr="00227C1C">
        <w:rPr>
          <w:sz w:val="24"/>
          <w:szCs w:val="24"/>
        </w:rPr>
        <w:t xml:space="preserve"> учебных действий, включаемых в следующие </w:t>
      </w:r>
      <w:proofErr w:type="gramStart"/>
      <w:r w:rsidRPr="00227C1C">
        <w:rPr>
          <w:sz w:val="24"/>
          <w:szCs w:val="24"/>
        </w:rPr>
        <w:t>три основные</w:t>
      </w:r>
      <w:r w:rsidRPr="00227C1C">
        <w:rPr>
          <w:bCs/>
          <w:iCs/>
          <w:sz w:val="24"/>
          <w:szCs w:val="24"/>
        </w:rPr>
        <w:t xml:space="preserve"> блока</w:t>
      </w:r>
      <w:proofErr w:type="gramEnd"/>
      <w:r w:rsidRPr="00227C1C">
        <w:rPr>
          <w:bCs/>
          <w:iCs/>
          <w:sz w:val="24"/>
          <w:szCs w:val="24"/>
        </w:rPr>
        <w:t>: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iCs/>
          <w:sz w:val="24"/>
          <w:szCs w:val="24"/>
        </w:rPr>
      </w:pPr>
      <w:r w:rsidRPr="00227C1C">
        <w:rPr>
          <w:sz w:val="24"/>
          <w:szCs w:val="24"/>
        </w:rPr>
        <w:t>1)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 w:rsidRPr="00227C1C">
        <w:rPr>
          <w:sz w:val="24"/>
          <w:szCs w:val="24"/>
        </w:rPr>
        <w:t xml:space="preserve"> основ гражданской идентичности личности;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iCs/>
          <w:sz w:val="24"/>
          <w:szCs w:val="24"/>
        </w:rPr>
      </w:pPr>
      <w:r w:rsidRPr="00227C1C">
        <w:rPr>
          <w:sz w:val="24"/>
          <w:szCs w:val="24"/>
        </w:rPr>
        <w:t>2)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 w:rsidRPr="00227C1C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r w:rsidRPr="00227C1C">
        <w:rPr>
          <w:rStyle w:val="dash041e005f0431005f044b005f0447005f043d005f044b005f0439005f005fchar1char1"/>
          <w:szCs w:val="24"/>
        </w:rPr>
        <w:t>3) </w:t>
      </w:r>
      <w:proofErr w:type="spellStart"/>
      <w:r w:rsidRPr="00227C1C">
        <w:rPr>
          <w:sz w:val="24"/>
          <w:szCs w:val="24"/>
        </w:rPr>
        <w:t>сформированность</w:t>
      </w:r>
      <w:r w:rsidRPr="00227C1C">
        <w:rPr>
          <w:rStyle w:val="dash041e005f0431005f044b005f0447005f043d005f044b005f0439005f005fchar1char1"/>
          <w:szCs w:val="24"/>
        </w:rPr>
        <w:t>социальных</w:t>
      </w:r>
      <w:proofErr w:type="spellEnd"/>
      <w:r w:rsidRPr="00227C1C">
        <w:rPr>
          <w:rStyle w:val="dash041e005f0431005f044b005f0447005f043d005f044b005f0439005f005fchar1char1"/>
          <w:szCs w:val="24"/>
        </w:rPr>
        <w:t xml:space="preserve">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227C1C">
        <w:rPr>
          <w:sz w:val="24"/>
          <w:szCs w:val="24"/>
        </w:rPr>
        <w:t>.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3.1.3. Во </w:t>
      </w:r>
      <w:proofErr w:type="spellStart"/>
      <w:r w:rsidRPr="00227C1C">
        <w:rPr>
          <w:sz w:val="24"/>
          <w:szCs w:val="24"/>
        </w:rPr>
        <w:t>внутришкольном</w:t>
      </w:r>
      <w:proofErr w:type="spellEnd"/>
      <w:r w:rsidRPr="00227C1C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227C1C">
        <w:rPr>
          <w:sz w:val="24"/>
          <w:szCs w:val="24"/>
        </w:rPr>
        <w:t>сформированности</w:t>
      </w:r>
      <w:proofErr w:type="spellEnd"/>
      <w:r w:rsidRPr="00227C1C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227C1C">
        <w:rPr>
          <w:sz w:val="24"/>
          <w:szCs w:val="24"/>
        </w:rPr>
        <w:t>в</w:t>
      </w:r>
      <w:proofErr w:type="gramEnd"/>
      <w:r w:rsidRPr="00227C1C">
        <w:rPr>
          <w:sz w:val="24"/>
          <w:szCs w:val="24"/>
        </w:rPr>
        <w:t xml:space="preserve">: 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proofErr w:type="gramStart"/>
      <w:r w:rsidRPr="00227C1C">
        <w:rPr>
          <w:sz w:val="24"/>
          <w:szCs w:val="24"/>
        </w:rPr>
        <w:t xml:space="preserve">-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</w:t>
      </w:r>
      <w:proofErr w:type="gramEnd"/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ответственности за результаты обучения; 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готовности и способности делать осознанный выбор своей образовательной траектории, в том числе выбор профессии; </w:t>
      </w:r>
    </w:p>
    <w:p w:rsidR="00D54829" w:rsidRPr="00227C1C" w:rsidRDefault="00D54829" w:rsidP="00227C1C">
      <w:pPr>
        <w:pStyle w:val="ae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ценностно-смысловых </w:t>
      </w:r>
      <w:proofErr w:type="gramStart"/>
      <w:r w:rsidRPr="00227C1C">
        <w:rPr>
          <w:sz w:val="24"/>
          <w:szCs w:val="24"/>
        </w:rPr>
        <w:t>установках</w:t>
      </w:r>
      <w:proofErr w:type="gramEnd"/>
      <w:r w:rsidRPr="00227C1C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A73773" w:rsidRPr="00227C1C" w:rsidRDefault="00D54829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3.1.4. </w:t>
      </w:r>
      <w:r w:rsidR="00A73773" w:rsidRPr="00227C1C">
        <w:t xml:space="preserve">Учет личностных результатов в 5-9 классах осуществляется педагогом-психологом школы в удобной для него форме на основании </w:t>
      </w:r>
      <w:proofErr w:type="spellStart"/>
      <w:r w:rsidR="00A73773" w:rsidRPr="00227C1C">
        <w:t>неперсонифицированного</w:t>
      </w:r>
      <w:proofErr w:type="spellEnd"/>
      <w:r w:rsidR="00A73773" w:rsidRPr="00227C1C">
        <w:t xml:space="preserve"> психодиагностического обследования при помощи специализированных методик.</w:t>
      </w:r>
    </w:p>
    <w:p w:rsidR="00A73773" w:rsidRPr="00227C1C" w:rsidRDefault="00D54829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3.1.5. </w:t>
      </w:r>
      <w:r w:rsidR="00A73773" w:rsidRPr="00227C1C">
        <w:t>Учет личностных  результатов  образовательной деятельности обучающихся в 5-9 классах осуществляется</w:t>
      </w:r>
      <w:r w:rsidRPr="00227C1C">
        <w:t xml:space="preserve"> классным руководителем </w:t>
      </w:r>
      <w:r w:rsidR="00A73773" w:rsidRPr="00227C1C">
        <w:t xml:space="preserve"> в ходе мониторинговых исследований в целом по классу, а не по каждому ученику отдельно и является предметом оценки эффективности воспитательно-образовательной деятельности образовательного учреждения.</w:t>
      </w:r>
    </w:p>
    <w:p w:rsidR="00C92E37" w:rsidRPr="00227C1C" w:rsidRDefault="00D54829" w:rsidP="00227C1C">
      <w:pPr>
        <w:spacing w:line="276" w:lineRule="auto"/>
        <w:ind w:firstLine="709"/>
        <w:jc w:val="both"/>
      </w:pPr>
      <w:r w:rsidRPr="00227C1C">
        <w:t xml:space="preserve">3.1.6. </w:t>
      </w:r>
      <w:proofErr w:type="spellStart"/>
      <w:r w:rsidRPr="00227C1C">
        <w:t>Внутришкольный</w:t>
      </w:r>
      <w:proofErr w:type="spellEnd"/>
      <w:r w:rsidRPr="00227C1C"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</w:t>
      </w:r>
      <w:r w:rsidR="00107F47">
        <w:t xml:space="preserve"> (по требованию)</w:t>
      </w:r>
      <w:r w:rsidRPr="00227C1C">
        <w:t xml:space="preserve"> по форме, установленной образовательной организацией. </w:t>
      </w:r>
    </w:p>
    <w:p w:rsidR="00D54829" w:rsidRPr="00227C1C" w:rsidRDefault="00C92E37" w:rsidP="00227C1C">
      <w:pPr>
        <w:spacing w:line="276" w:lineRule="auto"/>
        <w:ind w:firstLine="709"/>
        <w:jc w:val="both"/>
      </w:pPr>
      <w:r w:rsidRPr="00227C1C">
        <w:t xml:space="preserve">3.1.7. </w:t>
      </w:r>
      <w:r w:rsidR="00D54829" w:rsidRPr="00227C1C">
        <w:t xml:space="preserve">Любое использование данных, полученных в ходе мониторинговых исследований, возможно только в соответствии с </w:t>
      </w:r>
      <w:r w:rsidR="00D54829" w:rsidRPr="00227C1C">
        <w:rPr>
          <w:bCs/>
        </w:rPr>
        <w:t xml:space="preserve">Федеральным </w:t>
      </w:r>
      <w:r w:rsidR="00D54829" w:rsidRPr="00227C1C">
        <w:t>законом от 17.07.2006 №152-ФЗ «О персональных данных».</w:t>
      </w:r>
    </w:p>
    <w:p w:rsidR="00A73773" w:rsidRPr="00227C1C" w:rsidRDefault="00EB5C68" w:rsidP="00227C1C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 xml:space="preserve">3. </w:t>
      </w:r>
      <w:r w:rsidR="00A73773" w:rsidRPr="00227C1C">
        <w:rPr>
          <w:b/>
          <w:i/>
        </w:rPr>
        <w:t xml:space="preserve">2. Учет </w:t>
      </w:r>
      <w:proofErr w:type="spellStart"/>
      <w:r w:rsidR="00A73773" w:rsidRPr="00227C1C">
        <w:rPr>
          <w:b/>
          <w:i/>
        </w:rPr>
        <w:t>метапредметных</w:t>
      </w:r>
      <w:proofErr w:type="spellEnd"/>
      <w:r w:rsidR="00A73773" w:rsidRPr="00227C1C">
        <w:rPr>
          <w:b/>
          <w:i/>
        </w:rPr>
        <w:t xml:space="preserve"> результатов</w:t>
      </w:r>
    </w:p>
    <w:p w:rsidR="00B54191" w:rsidRPr="00227C1C" w:rsidRDefault="00B54191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3.2.1. Оценка </w:t>
      </w:r>
      <w:proofErr w:type="spellStart"/>
      <w:r w:rsidRPr="00227C1C">
        <w:t>метапредметных</w:t>
      </w:r>
      <w:proofErr w:type="spellEnd"/>
      <w:r w:rsidRPr="00227C1C"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</w:t>
      </w:r>
      <w:r w:rsidRPr="00227C1C">
        <w:lastRenderedPageBreak/>
        <w:t xml:space="preserve">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B54191" w:rsidRPr="00227C1C" w:rsidRDefault="00B54191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3.2.2. Формирование </w:t>
      </w:r>
      <w:proofErr w:type="spellStart"/>
      <w:r w:rsidRPr="00227C1C">
        <w:t>метапредметных</w:t>
      </w:r>
      <w:proofErr w:type="spellEnd"/>
      <w:r w:rsidRPr="00227C1C">
        <w:t xml:space="preserve"> результатов обеспечивается за счёт всех учебных предметов</w:t>
      </w:r>
      <w:r w:rsidR="002C36F2" w:rsidRPr="00227C1C">
        <w:t>, дополнительного образования</w:t>
      </w:r>
      <w:r w:rsidRPr="00227C1C">
        <w:t xml:space="preserve"> и внеурочной деятельности.</w:t>
      </w:r>
    </w:p>
    <w:p w:rsidR="00B54191" w:rsidRPr="00227C1C" w:rsidRDefault="00B54191" w:rsidP="00227C1C">
      <w:pPr>
        <w:tabs>
          <w:tab w:val="left" w:pos="0"/>
          <w:tab w:val="num" w:pos="1134"/>
        </w:tabs>
        <w:spacing w:line="276" w:lineRule="auto"/>
        <w:jc w:val="both"/>
        <w:rPr>
          <w:b/>
          <w:bCs/>
        </w:rPr>
      </w:pPr>
      <w:r w:rsidRPr="00227C1C">
        <w:t xml:space="preserve">3.2.3. </w:t>
      </w:r>
      <w:r w:rsidRPr="00227C1C">
        <w:rPr>
          <w:b/>
          <w:bCs/>
        </w:rPr>
        <w:t xml:space="preserve">Объект оценки  </w:t>
      </w:r>
      <w:proofErr w:type="spellStart"/>
      <w:r w:rsidRPr="00227C1C">
        <w:rPr>
          <w:b/>
          <w:bCs/>
        </w:rPr>
        <w:t>метапредметных</w:t>
      </w:r>
      <w:proofErr w:type="spellEnd"/>
      <w:r w:rsidRPr="00227C1C">
        <w:rPr>
          <w:b/>
          <w:bCs/>
        </w:rPr>
        <w:t xml:space="preserve"> результатов:</w:t>
      </w:r>
    </w:p>
    <w:p w:rsidR="00B54191" w:rsidRPr="00227C1C" w:rsidRDefault="00B54191" w:rsidP="00227C1C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B54191" w:rsidRPr="00227C1C" w:rsidRDefault="00B54191" w:rsidP="00227C1C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работать с информацией;</w:t>
      </w:r>
    </w:p>
    <w:p w:rsidR="00B54191" w:rsidRPr="00227C1C" w:rsidRDefault="00B54191" w:rsidP="00227C1C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к сотрудничеству и коммуникации;</w:t>
      </w:r>
    </w:p>
    <w:p w:rsidR="00B54191" w:rsidRPr="00227C1C" w:rsidRDefault="00B54191" w:rsidP="00227C1C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к решению личностно и социально значимых проблем и воплощению найденных решений в практику;</w:t>
      </w:r>
    </w:p>
    <w:p w:rsidR="00B54191" w:rsidRPr="00227C1C" w:rsidRDefault="00B54191" w:rsidP="00227C1C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и готовность к использованию ИКТ в целях обучения и развития;</w:t>
      </w:r>
    </w:p>
    <w:p w:rsidR="00B54191" w:rsidRPr="00227C1C" w:rsidRDefault="00B54191" w:rsidP="00227C1C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способность к самоорганизации, </w:t>
      </w:r>
      <w:proofErr w:type="spellStart"/>
      <w:r w:rsidRPr="00227C1C">
        <w:t>саморегуляции</w:t>
      </w:r>
      <w:proofErr w:type="spellEnd"/>
      <w:r w:rsidRPr="00227C1C">
        <w:t xml:space="preserve"> и рефлексии.</w:t>
      </w:r>
    </w:p>
    <w:p w:rsidR="00B54191" w:rsidRPr="00227C1C" w:rsidRDefault="00B54191" w:rsidP="00227C1C">
      <w:pPr>
        <w:tabs>
          <w:tab w:val="left" w:pos="0"/>
          <w:tab w:val="num" w:pos="1134"/>
        </w:tabs>
        <w:spacing w:line="276" w:lineRule="auto"/>
        <w:jc w:val="both"/>
        <w:rPr>
          <w:b/>
          <w:bCs/>
        </w:rPr>
      </w:pPr>
      <w:r w:rsidRPr="00227C1C">
        <w:t xml:space="preserve">3.2.4. </w:t>
      </w:r>
      <w:r w:rsidRPr="00227C1C">
        <w:rPr>
          <w:b/>
          <w:bCs/>
        </w:rPr>
        <w:t xml:space="preserve">Формы оценки достижений </w:t>
      </w:r>
      <w:proofErr w:type="spellStart"/>
      <w:r w:rsidRPr="00227C1C">
        <w:rPr>
          <w:b/>
          <w:bCs/>
        </w:rPr>
        <w:t>метапредметных</w:t>
      </w:r>
      <w:proofErr w:type="spellEnd"/>
      <w:r w:rsidRPr="00227C1C">
        <w:rPr>
          <w:b/>
          <w:bCs/>
        </w:rPr>
        <w:t xml:space="preserve"> результатов:</w:t>
      </w:r>
    </w:p>
    <w:p w:rsidR="00EC325A" w:rsidRPr="00B20631" w:rsidRDefault="00EC325A" w:rsidP="00EC325A">
      <w:pPr>
        <w:pStyle w:val="a3"/>
        <w:numPr>
          <w:ilvl w:val="0"/>
          <w:numId w:val="30"/>
        </w:numPr>
        <w:tabs>
          <w:tab w:val="left" w:pos="-709"/>
          <w:tab w:val="left" w:pos="1134"/>
        </w:tabs>
        <w:spacing w:line="276" w:lineRule="auto"/>
        <w:jc w:val="both"/>
      </w:pPr>
      <w:r>
        <w:t>Защита индивидуального или группового проекта в рамках проектной деятельности. (Положение о проектной деятельности)</w:t>
      </w:r>
    </w:p>
    <w:p w:rsidR="00EC325A" w:rsidRPr="00061A4F" w:rsidRDefault="00EC325A" w:rsidP="00EC325A">
      <w:pPr>
        <w:pStyle w:val="ae"/>
        <w:numPr>
          <w:ilvl w:val="0"/>
          <w:numId w:val="30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 w:rsidRPr="00BC1403">
        <w:rPr>
          <w:sz w:val="24"/>
          <w:szCs w:val="24"/>
        </w:rPr>
        <w:t xml:space="preserve">проверочные работы на предметной основе, где </w:t>
      </w:r>
      <w:proofErr w:type="spellStart"/>
      <w:r w:rsidRPr="00BC1403">
        <w:rPr>
          <w:sz w:val="24"/>
          <w:szCs w:val="24"/>
        </w:rPr>
        <w:t>метапредметный</w:t>
      </w:r>
      <w:proofErr w:type="spellEnd"/>
      <w:r w:rsidRPr="00BC1403">
        <w:rPr>
          <w:sz w:val="24"/>
          <w:szCs w:val="24"/>
        </w:rPr>
        <w:t xml:space="preserve"> результат является инструментальной основой</w:t>
      </w:r>
    </w:p>
    <w:p w:rsidR="00EC325A" w:rsidRPr="00061A4F" w:rsidRDefault="00EC325A" w:rsidP="00EC325A">
      <w:pPr>
        <w:pStyle w:val="ae"/>
        <w:numPr>
          <w:ilvl w:val="0"/>
          <w:numId w:val="30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061A4F">
        <w:rPr>
          <w:sz w:val="24"/>
          <w:szCs w:val="24"/>
        </w:rPr>
        <w:t>ИКТ-компетентности</w:t>
      </w:r>
      <w:proofErr w:type="spellEnd"/>
      <w:proofErr w:type="gramEnd"/>
      <w:r w:rsidRPr="00061A4F">
        <w:rPr>
          <w:sz w:val="24"/>
          <w:szCs w:val="24"/>
        </w:rPr>
        <w:t xml:space="preserve"> – практическая работа в сочетании с письменной (компьютеризованной) частью,</w:t>
      </w:r>
    </w:p>
    <w:p w:rsidR="00EC325A" w:rsidRPr="00EC325A" w:rsidRDefault="00EC325A" w:rsidP="00EC325A">
      <w:pPr>
        <w:pStyle w:val="ae"/>
        <w:numPr>
          <w:ilvl w:val="0"/>
          <w:numId w:val="30"/>
        </w:numPr>
        <w:tabs>
          <w:tab w:val="left" w:pos="0"/>
          <w:tab w:val="left" w:pos="1134"/>
        </w:tabs>
        <w:spacing w:line="276" w:lineRule="auto"/>
        <w:rPr>
          <w:iCs/>
          <w:sz w:val="24"/>
          <w:szCs w:val="24"/>
        </w:rPr>
      </w:pPr>
      <w:r w:rsidRPr="00BC1403">
        <w:rPr>
          <w:sz w:val="24"/>
          <w:szCs w:val="24"/>
        </w:rPr>
        <w:t>экспертная оценка (наблюдение</w:t>
      </w:r>
      <w:r w:rsidRPr="00061A4F">
        <w:rPr>
          <w:sz w:val="24"/>
          <w:szCs w:val="24"/>
        </w:rPr>
        <w:t xml:space="preserve"> за ходом выполнения групповых и индивидуальных учебных исследований и проектов</w:t>
      </w:r>
      <w:r>
        <w:rPr>
          <w:sz w:val="24"/>
          <w:szCs w:val="24"/>
        </w:rPr>
        <w:t>)</w:t>
      </w:r>
      <w:r w:rsidRPr="00061A4F">
        <w:rPr>
          <w:sz w:val="24"/>
          <w:szCs w:val="24"/>
        </w:rPr>
        <w:t>.</w:t>
      </w:r>
    </w:p>
    <w:p w:rsidR="002C36F2" w:rsidRPr="00227C1C" w:rsidRDefault="00EC325A" w:rsidP="00EC325A">
      <w:pPr>
        <w:pStyle w:val="ae"/>
        <w:tabs>
          <w:tab w:val="left" w:pos="-2268"/>
          <w:tab w:val="left" w:pos="0"/>
        </w:tabs>
        <w:spacing w:line="27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2C36F2" w:rsidRPr="00227C1C">
        <w:rPr>
          <w:bCs/>
          <w:sz w:val="24"/>
          <w:szCs w:val="24"/>
        </w:rPr>
        <w:t xml:space="preserve">3.2.5. </w:t>
      </w:r>
      <w:r w:rsidR="002C36F2" w:rsidRPr="00227C1C">
        <w:rPr>
          <w:b/>
          <w:iCs/>
          <w:sz w:val="24"/>
          <w:szCs w:val="24"/>
        </w:rPr>
        <w:t xml:space="preserve">Субъекты  оценочной  деятельности: </w:t>
      </w:r>
      <w:r w:rsidR="002C36F2" w:rsidRPr="00227C1C">
        <w:rPr>
          <w:iCs/>
          <w:sz w:val="24"/>
          <w:szCs w:val="24"/>
        </w:rPr>
        <w:t>администрация, учитель, педагог-психолог, обучающиеся.</w:t>
      </w:r>
    </w:p>
    <w:p w:rsidR="002C36F2" w:rsidRPr="00227C1C" w:rsidRDefault="002C36F2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bCs/>
        </w:rPr>
        <w:t xml:space="preserve">3.2.6. </w:t>
      </w:r>
      <w:r w:rsidRPr="00227C1C">
        <w:rPr>
          <w:b/>
          <w:iCs/>
        </w:rPr>
        <w:t>Методы  оценки:</w:t>
      </w:r>
      <w:r w:rsidRPr="00227C1C">
        <w:rPr>
          <w:iCs/>
        </w:rPr>
        <w:t xml:space="preserve">  фронтальный  письменный, индивидуальная  беседа,  анкетирование, наблюдение. </w:t>
      </w:r>
    </w:p>
    <w:p w:rsidR="002C36F2" w:rsidRPr="00227C1C" w:rsidRDefault="002C36F2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3.2.7. Критерии оценки:</w:t>
      </w:r>
    </w:p>
    <w:p w:rsidR="002C36F2" w:rsidRPr="00227C1C" w:rsidRDefault="002C36F2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 – высокая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2C36F2" w:rsidRPr="00227C1C" w:rsidRDefault="002C36F2" w:rsidP="00227C1C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 – 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2C36F2" w:rsidRPr="00227C1C" w:rsidRDefault="002C36F2" w:rsidP="00227C1C">
      <w:pPr>
        <w:pStyle w:val="a3"/>
        <w:numPr>
          <w:ilvl w:val="0"/>
          <w:numId w:val="22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– недостаточная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2C36F2" w:rsidRPr="00227C1C" w:rsidRDefault="002C36F2" w:rsidP="00227C1C">
      <w:pPr>
        <w:spacing w:line="276" w:lineRule="auto"/>
        <w:ind w:left="142"/>
        <w:jc w:val="both"/>
        <w:rPr>
          <w:iCs/>
        </w:rPr>
      </w:pPr>
      <w:r w:rsidRPr="00227C1C">
        <w:rPr>
          <w:iCs/>
        </w:rPr>
        <w:t xml:space="preserve">3.2.8. Оценка достижений </w:t>
      </w:r>
      <w:proofErr w:type="spellStart"/>
      <w:r w:rsidRPr="00227C1C">
        <w:rPr>
          <w:iCs/>
        </w:rPr>
        <w:t>метапредметных</w:t>
      </w:r>
      <w:proofErr w:type="spellEnd"/>
      <w:r w:rsidRPr="00227C1C">
        <w:rPr>
          <w:iCs/>
        </w:rPr>
        <w:t xml:space="preserve"> результатов достигается в ходе процедур </w:t>
      </w:r>
      <w:proofErr w:type="spellStart"/>
      <w:r w:rsidRPr="00227C1C">
        <w:rPr>
          <w:iCs/>
        </w:rPr>
        <w:t>внутришкольного</w:t>
      </w:r>
      <w:proofErr w:type="spellEnd"/>
      <w:r w:rsidRPr="00227C1C">
        <w:rPr>
          <w:iCs/>
        </w:rPr>
        <w:t xml:space="preserve"> мониторинга:</w:t>
      </w:r>
    </w:p>
    <w:p w:rsidR="002C36F2" w:rsidRPr="00227C1C" w:rsidRDefault="002C36F2" w:rsidP="00227C1C">
      <w:pPr>
        <w:spacing w:line="276" w:lineRule="auto"/>
        <w:ind w:left="142"/>
        <w:jc w:val="both"/>
        <w:rPr>
          <w:iCs/>
        </w:rPr>
      </w:pPr>
      <w:r w:rsidRPr="00227C1C">
        <w:rPr>
          <w:iCs/>
        </w:rPr>
        <w:t>- стартовой диагностики;</w:t>
      </w:r>
    </w:p>
    <w:p w:rsidR="002C36F2" w:rsidRPr="00227C1C" w:rsidRDefault="002C36F2" w:rsidP="00227C1C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iCs/>
        </w:rPr>
        <w:t xml:space="preserve">- </w:t>
      </w:r>
      <w:r w:rsidRPr="00227C1C">
        <w:rPr>
          <w:rFonts w:eastAsia="Calibri"/>
        </w:rPr>
        <w:t xml:space="preserve">текущей, промежуточной </w:t>
      </w:r>
      <w:r w:rsidR="0051453B" w:rsidRPr="00227C1C">
        <w:rPr>
          <w:rFonts w:eastAsia="Calibri"/>
        </w:rPr>
        <w:t xml:space="preserve">аттестации; </w:t>
      </w:r>
    </w:p>
    <w:p w:rsidR="0051453B" w:rsidRPr="00227C1C" w:rsidRDefault="0051453B" w:rsidP="00227C1C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rFonts w:eastAsia="Calibri"/>
        </w:rPr>
        <w:t>- экспертной оценки;</w:t>
      </w:r>
    </w:p>
    <w:p w:rsidR="0051453B" w:rsidRPr="00227C1C" w:rsidRDefault="0051453B" w:rsidP="00227C1C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rFonts w:eastAsia="Calibri"/>
        </w:rPr>
        <w:t>- проектной и научно-исследовательской деятельности.</w:t>
      </w:r>
    </w:p>
    <w:p w:rsidR="0051453B" w:rsidRPr="00227C1C" w:rsidRDefault="0051453B" w:rsidP="00227C1C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227C1C">
        <w:rPr>
          <w:rFonts w:eastAsia="Calibri"/>
        </w:rPr>
        <w:t xml:space="preserve">3.2.9. Классные руководители фиксируют уровень </w:t>
      </w:r>
      <w:proofErr w:type="spellStart"/>
      <w:r w:rsidRPr="00227C1C">
        <w:rPr>
          <w:rFonts w:eastAsia="Calibri"/>
        </w:rPr>
        <w:t>сформированностиметапредметных</w:t>
      </w:r>
      <w:proofErr w:type="spellEnd"/>
      <w:r w:rsidRPr="00227C1C">
        <w:rPr>
          <w:rFonts w:eastAsia="Calibri"/>
        </w:rPr>
        <w:t xml:space="preserve"> результатов в индивидуальных  листах обучающихся. </w:t>
      </w:r>
    </w:p>
    <w:p w:rsidR="002C36F2" w:rsidRPr="00227C1C" w:rsidRDefault="00187439" w:rsidP="00227C1C">
      <w:pPr>
        <w:spacing w:line="276" w:lineRule="auto"/>
        <w:ind w:left="142"/>
        <w:jc w:val="both"/>
        <w:rPr>
          <w:b/>
          <w:iCs/>
        </w:rPr>
      </w:pPr>
      <w:r w:rsidRPr="00227C1C">
        <w:rPr>
          <w:b/>
          <w:iCs/>
        </w:rPr>
        <w:t xml:space="preserve">4. Учет предметных результатов. </w:t>
      </w:r>
    </w:p>
    <w:p w:rsidR="001B3A7D" w:rsidRDefault="001B3A7D" w:rsidP="00227C1C">
      <w:pPr>
        <w:pStyle w:val="a3"/>
        <w:numPr>
          <w:ilvl w:val="1"/>
          <w:numId w:val="23"/>
        </w:numPr>
        <w:spacing w:line="276" w:lineRule="auto"/>
        <w:jc w:val="both"/>
      </w:pPr>
      <w:r w:rsidRPr="00227C1C">
        <w:t xml:space="preserve">Под оцениванием ответов и работ понимается выставление </w:t>
      </w:r>
      <w:proofErr w:type="gramStart"/>
      <w:r w:rsidRPr="00227C1C">
        <w:t>обучающемуся</w:t>
      </w:r>
      <w:proofErr w:type="gramEnd"/>
      <w:r w:rsidRPr="00227C1C">
        <w:t xml:space="preserve">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FF1B85" w:rsidRPr="00B65A1C" w:rsidRDefault="00FF1B85" w:rsidP="00FF1B85">
      <w:pPr>
        <w:pStyle w:val="a3"/>
        <w:numPr>
          <w:ilvl w:val="1"/>
          <w:numId w:val="23"/>
        </w:numPr>
        <w:shd w:val="clear" w:color="auto" w:fill="FFFFFF"/>
        <w:spacing w:line="276" w:lineRule="auto"/>
        <w:jc w:val="both"/>
      </w:pPr>
      <w:r w:rsidRPr="00B65A1C">
        <w:t xml:space="preserve">Текущий контроль успеваемости учащихся первого класса в течение учебного года осуществляется без фиксации достижений учащихся  в виде отметок по </w:t>
      </w:r>
      <w:r w:rsidRPr="00B65A1C">
        <w:lastRenderedPageBreak/>
        <w:t>пятибалльной системе, допустимо использовать только положительную и не различаемую по уровням фиксацию.</w:t>
      </w:r>
    </w:p>
    <w:p w:rsidR="00C822F6" w:rsidRPr="00227C1C" w:rsidRDefault="001D30B1" w:rsidP="00227C1C">
      <w:pPr>
        <w:pStyle w:val="a3"/>
        <w:numPr>
          <w:ilvl w:val="1"/>
          <w:numId w:val="23"/>
        </w:numPr>
        <w:spacing w:line="276" w:lineRule="auto"/>
        <w:jc w:val="both"/>
      </w:pPr>
      <w:bookmarkStart w:id="1" w:name="_GoBack"/>
      <w:bookmarkEnd w:id="1"/>
      <w:r w:rsidRPr="00227C1C">
        <w:t xml:space="preserve">Оценивание предметных результатов осуществляется по признакам уровней </w:t>
      </w:r>
      <w:r w:rsidR="00C822F6" w:rsidRPr="00227C1C">
        <w:t>успешности: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3"/>
        <w:gridCol w:w="1985"/>
        <w:gridCol w:w="1740"/>
        <w:gridCol w:w="1139"/>
        <w:gridCol w:w="1134"/>
      </w:tblGrid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740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9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</w:tr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843" w:type="dxa"/>
            <w:vAlign w:val="center"/>
          </w:tcPr>
          <w:p w:rsidR="00CF2B57" w:rsidRPr="00061A4F" w:rsidRDefault="00CF2B57" w:rsidP="00C22184">
            <w:pPr>
              <w:snapToGrid w:val="0"/>
              <w:jc w:val="center"/>
            </w:pPr>
            <w:r w:rsidRPr="00061A4F">
              <w:t>90-100%</w:t>
            </w:r>
          </w:p>
        </w:tc>
        <w:tc>
          <w:tcPr>
            <w:tcW w:w="1985" w:type="dxa"/>
            <w:vAlign w:val="center"/>
          </w:tcPr>
          <w:p w:rsidR="00CF2B57" w:rsidRPr="00061A4F" w:rsidRDefault="00CF2B57" w:rsidP="00C22184">
            <w:pPr>
              <w:snapToGrid w:val="0"/>
              <w:jc w:val="center"/>
            </w:pPr>
            <w:r w:rsidRPr="00061A4F">
              <w:t>66 -89%</w:t>
            </w:r>
          </w:p>
        </w:tc>
        <w:tc>
          <w:tcPr>
            <w:tcW w:w="1740" w:type="dxa"/>
            <w:vAlign w:val="center"/>
          </w:tcPr>
          <w:p w:rsidR="00CF2B57" w:rsidRPr="00061A4F" w:rsidRDefault="00CF2B57" w:rsidP="00C22184">
            <w:pPr>
              <w:snapToGrid w:val="0"/>
              <w:jc w:val="center"/>
            </w:pPr>
            <w:r w:rsidRPr="00061A4F">
              <w:t>50 -65 %</w:t>
            </w:r>
          </w:p>
        </w:tc>
        <w:tc>
          <w:tcPr>
            <w:tcW w:w="2273" w:type="dxa"/>
            <w:gridSpan w:val="2"/>
            <w:vAlign w:val="center"/>
          </w:tcPr>
          <w:p w:rsidR="00CF2B57" w:rsidRPr="00061A4F" w:rsidRDefault="00CF2B57" w:rsidP="00C22184">
            <w:pPr>
              <w:snapToGrid w:val="0"/>
              <w:jc w:val="center"/>
            </w:pPr>
            <w:r w:rsidRPr="00061A4F">
              <w:t>меньше 50%</w:t>
            </w:r>
          </w:p>
          <w:p w:rsidR="00CF2B57" w:rsidRPr="00061A4F" w:rsidRDefault="00CF2B57" w:rsidP="00C22184">
            <w:pPr>
              <w:snapToGrid w:val="0"/>
              <w:jc w:val="center"/>
            </w:pPr>
          </w:p>
        </w:tc>
      </w:tr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90% заданий + не менее 85% заданий базового уровня (зачтено)</w:t>
            </w:r>
          </w:p>
        </w:tc>
        <w:tc>
          <w:tcPr>
            <w:tcW w:w="1985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85% заданий + не менее 65% заданий базового уровня (зачтено)</w:t>
            </w:r>
          </w:p>
        </w:tc>
        <w:tc>
          <w:tcPr>
            <w:tcW w:w="1740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50% заданий + до 30% заданий повышенного уровня (зачтено)</w:t>
            </w:r>
          </w:p>
        </w:tc>
        <w:tc>
          <w:tcPr>
            <w:tcW w:w="2273" w:type="dxa"/>
            <w:gridSpan w:val="2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Менее 50% заданий базового уровня при отсутствии заданий повышенного уровня (не зачтено)</w:t>
            </w:r>
          </w:p>
        </w:tc>
      </w:tr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85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740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139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1134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«Плохо»</w:t>
            </w:r>
          </w:p>
        </w:tc>
      </w:tr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40" w:type="dxa"/>
            <w:vMerge w:val="restart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139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134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Превышающие базовый</w:t>
            </w:r>
          </w:p>
        </w:tc>
        <w:tc>
          <w:tcPr>
            <w:tcW w:w="1740" w:type="dxa"/>
            <w:vMerge/>
          </w:tcPr>
          <w:p w:rsidR="00CF2B57" w:rsidRPr="00061A4F" w:rsidRDefault="00CF2B57" w:rsidP="00C22184"/>
        </w:tc>
        <w:tc>
          <w:tcPr>
            <w:tcW w:w="2273" w:type="dxa"/>
            <w:gridSpan w:val="2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 базового </w:t>
            </w:r>
          </w:p>
        </w:tc>
      </w:tr>
      <w:tr w:rsidR="00CF2B57" w:rsidRPr="00061A4F" w:rsidTr="00C22184">
        <w:tc>
          <w:tcPr>
            <w:tcW w:w="2127" w:type="dxa"/>
          </w:tcPr>
          <w:p w:rsidR="00CF2B57" w:rsidRPr="00061A4F" w:rsidRDefault="00CF2B57" w:rsidP="00C22184">
            <w:pPr>
              <w:pStyle w:val="af3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3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2273" w:type="dxa"/>
            <w:gridSpan w:val="2"/>
          </w:tcPr>
          <w:p w:rsidR="00CF2B57" w:rsidRPr="00061A4F" w:rsidRDefault="00CF2B57" w:rsidP="00C22184">
            <w:pPr>
              <w:pStyle w:val="af3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822F6" w:rsidRPr="00227C1C" w:rsidRDefault="00C822F6" w:rsidP="00227C1C">
      <w:pPr>
        <w:pStyle w:val="a3"/>
        <w:spacing w:line="276" w:lineRule="auto"/>
        <w:ind w:left="540"/>
        <w:jc w:val="both"/>
      </w:pPr>
    </w:p>
    <w:p w:rsidR="001B3A7D" w:rsidRPr="00227C1C" w:rsidRDefault="001B3A7D" w:rsidP="00227C1C">
      <w:pPr>
        <w:pStyle w:val="a3"/>
        <w:numPr>
          <w:ilvl w:val="1"/>
          <w:numId w:val="23"/>
        </w:numPr>
        <w:spacing w:line="276" w:lineRule="auto"/>
        <w:jc w:val="both"/>
      </w:pPr>
      <w:r w:rsidRPr="00227C1C">
        <w:t xml:space="preserve">Оценивание ответов и работ </w:t>
      </w:r>
      <w:proofErr w:type="gramStart"/>
      <w:r w:rsidRPr="00227C1C">
        <w:t>обучающегося</w:t>
      </w:r>
      <w:proofErr w:type="gramEnd"/>
      <w:r w:rsidRPr="00227C1C">
        <w:t xml:space="preserve"> в образовательном учреждении осуществляется по пятибалльной системе: </w:t>
      </w:r>
    </w:p>
    <w:p w:rsidR="0042430D" w:rsidRPr="00227C1C" w:rsidRDefault="001B3A7D" w:rsidP="00227C1C">
      <w:pPr>
        <w:pStyle w:val="a3"/>
        <w:spacing w:line="276" w:lineRule="auto"/>
        <w:ind w:left="1146"/>
        <w:jc w:val="both"/>
        <w:rPr>
          <w:b/>
          <w:i/>
        </w:rPr>
      </w:pPr>
      <w:r w:rsidRPr="00227C1C">
        <w:rPr>
          <w:b/>
          <w:i/>
        </w:rPr>
        <w:t>«1» балл выставляется</w:t>
      </w:r>
      <w:r w:rsidR="00187439" w:rsidRPr="00227C1C">
        <w:rPr>
          <w:b/>
          <w:i/>
        </w:rPr>
        <w:t>:</w:t>
      </w:r>
    </w:p>
    <w:p w:rsidR="0042430D" w:rsidRPr="00227C1C" w:rsidRDefault="001B3A7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 xml:space="preserve">если </w:t>
      </w:r>
      <w:proofErr w:type="gramStart"/>
      <w:r w:rsidRPr="00227C1C">
        <w:t>обучающийся</w:t>
      </w:r>
      <w:proofErr w:type="gramEnd"/>
      <w:r w:rsidR="0018732E" w:rsidRPr="00227C1C">
        <w:t xml:space="preserve"> не приступил или не захотел при</w:t>
      </w:r>
      <w:r w:rsidRPr="00227C1C">
        <w:t>ступить к выполнению  предложенного ему задания (комплекса заданий)</w:t>
      </w:r>
      <w:r w:rsidR="0042430D" w:rsidRPr="00227C1C">
        <w:t>;</w:t>
      </w:r>
    </w:p>
    <w:p w:rsidR="0042430D" w:rsidRPr="00227C1C" w:rsidRDefault="00E005F9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устный ответ ученика,  письменная работа, практическая, проектная  деятельность и её результаты не соответствуют требованиям программы</w:t>
      </w:r>
      <w:r w:rsidR="0042430D" w:rsidRPr="00227C1C">
        <w:t>;</w:t>
      </w:r>
    </w:p>
    <w:p w:rsidR="0042430D" w:rsidRPr="00227C1C" w:rsidRDefault="00E005F9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имеются грубые ошибки</w:t>
      </w:r>
      <w:r w:rsidR="0042430D" w:rsidRPr="00227C1C">
        <w:t xml:space="preserve">, </w:t>
      </w:r>
      <w:r w:rsidRPr="00227C1C">
        <w:t xml:space="preserve">объем знаний учащегося составляет </w:t>
      </w:r>
      <w:r w:rsidR="001D30B1" w:rsidRPr="00227C1C">
        <w:t xml:space="preserve">20% и </w:t>
      </w:r>
      <w:r w:rsidRPr="00227C1C">
        <w:t xml:space="preserve"> менее 20-% запланированного изучения содержания учебного материала (неправильный ответ)</w:t>
      </w:r>
      <w:r w:rsidR="0042430D" w:rsidRPr="00227C1C">
        <w:t xml:space="preserve">; </w:t>
      </w:r>
    </w:p>
    <w:p w:rsidR="0042430D" w:rsidRPr="00227C1C" w:rsidRDefault="00E005F9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не может обосновать свои суждения</w:t>
      </w:r>
      <w:r w:rsidR="0042430D" w:rsidRPr="00227C1C">
        <w:t>;</w:t>
      </w:r>
    </w:p>
    <w:p w:rsidR="0042430D" w:rsidRPr="00227C1C" w:rsidRDefault="00E005F9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не может привести примеры</w:t>
      </w:r>
      <w:r w:rsidR="0042430D" w:rsidRPr="00227C1C">
        <w:t>;</w:t>
      </w:r>
    </w:p>
    <w:p w:rsidR="001B3A7D" w:rsidRPr="00227C1C" w:rsidRDefault="00E005F9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изложение материала непоследовательно</w:t>
      </w:r>
      <w:r w:rsidR="0042430D" w:rsidRPr="00227C1C">
        <w:t xml:space="preserve">, </w:t>
      </w:r>
      <w:r w:rsidRPr="00227C1C">
        <w:t xml:space="preserve"> не отвечает на второстепенные вопросы</w:t>
      </w:r>
      <w:r w:rsidR="001B3A7D" w:rsidRPr="00227C1C">
        <w:t xml:space="preserve">; </w:t>
      </w:r>
    </w:p>
    <w:p w:rsidR="0018732E" w:rsidRPr="00227C1C" w:rsidRDefault="0018732E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не сдал работу;</w:t>
      </w:r>
    </w:p>
    <w:p w:rsidR="0042430D" w:rsidRPr="00227C1C" w:rsidRDefault="001B3A7D" w:rsidP="00227C1C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«2» балла выставляется</w:t>
      </w:r>
      <w:r w:rsidR="00187439" w:rsidRPr="00227C1C">
        <w:rPr>
          <w:b/>
          <w:i/>
        </w:rPr>
        <w:t>: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устный ответ ученика,  письменная работа, практическая, проектная  деятельность и её результаты частично соответствуют требованиям программы, имеются существенные недостатки и грубые ошибки;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объем знаний учащегося составляет 2</w:t>
      </w:r>
      <w:r w:rsidR="001D30B1" w:rsidRPr="00227C1C">
        <w:t>1</w:t>
      </w:r>
      <w:r w:rsidRPr="00227C1C">
        <w:t>-</w:t>
      </w:r>
      <w:r w:rsidR="00CF2B57">
        <w:t>5</w:t>
      </w:r>
      <w:r w:rsidRPr="00227C1C">
        <w:t xml:space="preserve">0% запланированного изучения содержания учебного материала. 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lastRenderedPageBreak/>
        <w:t>затрудняется в обосновании своих суждений, не может привести примеры, изложение материала непоследовательно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затрудняется в освещении второстепенных вопросов</w:t>
      </w:r>
    </w:p>
    <w:p w:rsidR="0042430D" w:rsidRPr="00227C1C" w:rsidRDefault="001B3A7D" w:rsidP="00227C1C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«3» балла выставляется</w:t>
      </w:r>
      <w:r w:rsidR="00187439" w:rsidRPr="00227C1C">
        <w:rPr>
          <w:b/>
          <w:i/>
        </w:rPr>
        <w:t xml:space="preserve">: 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 xml:space="preserve">устный ответ ученика,  письменная работа, практическая деятельность в основном соответствуют требованиям программы, однако имеется: одна грубая ошибка и три – четыре  существенных неточности в  ответе; 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 xml:space="preserve">учащийся владеет знаниями в объеме </w:t>
      </w:r>
      <w:r w:rsidR="00CF2B57">
        <w:t>50-65</w:t>
      </w:r>
      <w:r w:rsidRPr="00227C1C">
        <w:t>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правил);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 xml:space="preserve">недостаточно глубоко и доказательно ученик обосновывает свои суждения, затрудняется в  приведении примеров, последовательность изложения материала может быть нарушена 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затрудняется в освещении второстепенных вопросов</w:t>
      </w:r>
    </w:p>
    <w:p w:rsidR="0042430D" w:rsidRPr="00227C1C" w:rsidRDefault="00187439" w:rsidP="00227C1C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«4» балла выставляется: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устный ответ ученика,  письменная работа, практическая деятельность и/или её результаты в целом соответствуют требованиям учебной программы, но имеются одна или две негрубые ошибки;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 xml:space="preserve">объем знаний составляет </w:t>
      </w:r>
      <w:r w:rsidR="00CF2B57">
        <w:t xml:space="preserve">66 -89% </w:t>
      </w:r>
      <w:r w:rsidRPr="00227C1C">
        <w:t>запланированного изучения содержания учебного материала (правильный, логически связный, но не совсем точный ответ);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учащийся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возможны две - три  неточности при освещении второстепенных вопросов, которые ученик легко исправил по замечанию учителя.</w:t>
      </w:r>
    </w:p>
    <w:p w:rsidR="0042430D" w:rsidRPr="00227C1C" w:rsidRDefault="001B3A7D" w:rsidP="00227C1C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«5» балл выставляется</w:t>
      </w:r>
      <w:r w:rsidR="0066168A" w:rsidRPr="00227C1C">
        <w:rPr>
          <w:b/>
          <w:i/>
        </w:rPr>
        <w:t>: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устный ответ ученика, письменная работа, практическая деятельность в полном объеме соответствует требованиям учебной программы, до</w:t>
      </w:r>
      <w:r w:rsidR="00627307" w:rsidRPr="00227C1C">
        <w:t>пускается одна негрубая ошибка</w:t>
      </w:r>
      <w:r w:rsidRPr="00227C1C">
        <w:t xml:space="preserve">; 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объем знаний составляет 9</w:t>
      </w:r>
      <w:r w:rsidR="00CF2B57">
        <w:t>0</w:t>
      </w:r>
      <w:r w:rsidRPr="00227C1C">
        <w:t>-100% содержания (правильный полный ответ, представляющий собой связное, логически последовательное устное или письменное сообщение на определенную тему);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ученик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 w:rsidR="0042430D" w:rsidRPr="00227C1C" w:rsidRDefault="0042430D" w:rsidP="00227C1C">
      <w:pPr>
        <w:pStyle w:val="a3"/>
        <w:numPr>
          <w:ilvl w:val="0"/>
          <w:numId w:val="10"/>
        </w:numPr>
        <w:spacing w:line="276" w:lineRule="auto"/>
        <w:jc w:val="both"/>
      </w:pPr>
      <w:r w:rsidRPr="00227C1C">
        <w:t>возможны одна-две неточности при освещении второстепенных вопросов, которые ученик легко исправил по замечанию учителя.</w:t>
      </w:r>
    </w:p>
    <w:p w:rsidR="001B3A7D" w:rsidRPr="00227C1C" w:rsidRDefault="001B3A7D" w:rsidP="00227C1C">
      <w:pPr>
        <w:pStyle w:val="a3"/>
        <w:numPr>
          <w:ilvl w:val="1"/>
          <w:numId w:val="23"/>
        </w:numPr>
        <w:spacing w:line="276" w:lineRule="auto"/>
        <w:ind w:left="426" w:hanging="426"/>
        <w:jc w:val="both"/>
      </w:pPr>
      <w:r w:rsidRPr="00227C1C"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66168A" w:rsidRPr="00227C1C" w:rsidRDefault="0066168A" w:rsidP="00227C1C">
      <w:pPr>
        <w:pStyle w:val="a3"/>
        <w:numPr>
          <w:ilvl w:val="1"/>
          <w:numId w:val="23"/>
        </w:numPr>
        <w:shd w:val="clear" w:color="auto" w:fill="FFFFFF"/>
        <w:spacing w:line="276" w:lineRule="auto"/>
        <w:jc w:val="both"/>
      </w:pPr>
      <w:r w:rsidRPr="00227C1C">
        <w:t>При выставлении отметок необходимо учитывать классификацию ошибок и их количество:</w:t>
      </w:r>
    </w:p>
    <w:p w:rsidR="0066168A" w:rsidRPr="00227C1C" w:rsidRDefault="0066168A" w:rsidP="00227C1C">
      <w:pPr>
        <w:pStyle w:val="a3"/>
        <w:shd w:val="clear" w:color="auto" w:fill="FFFFFF"/>
        <w:spacing w:line="276" w:lineRule="auto"/>
        <w:ind w:left="540"/>
      </w:pPr>
      <w:r w:rsidRPr="00227C1C">
        <w:t xml:space="preserve"> - грубые ошибки; </w:t>
      </w:r>
      <w:r w:rsidRPr="00227C1C">
        <w:br/>
        <w:t xml:space="preserve"> - однотипные ошибки; </w:t>
      </w:r>
      <w:r w:rsidRPr="00227C1C">
        <w:br/>
      </w:r>
      <w:r w:rsidRPr="00227C1C">
        <w:lastRenderedPageBreak/>
        <w:t xml:space="preserve"> - негрубые ошибки; </w:t>
      </w:r>
      <w:r w:rsidRPr="00227C1C">
        <w:br/>
        <w:t xml:space="preserve"> - недочеты.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jc w:val="both"/>
      </w:pPr>
      <w:r w:rsidRPr="00227C1C">
        <w:t xml:space="preserve">4.4.1.  </w:t>
      </w:r>
      <w:r w:rsidRPr="00227C1C">
        <w:rPr>
          <w:b/>
        </w:rPr>
        <w:t>К грубым ошибкам следует относить</w:t>
      </w:r>
      <w:r w:rsidRPr="00227C1C">
        <w:t>: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незнание наименований единиц измерения;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неумение выделять главное в ответе;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неумение применять знания для решения задач и объяснения явлений;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неумение делать выводы и обобщения;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неумение читать и строить графики и принципиальные схемы;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неумение пользоваться первоисточниками, учебником и справочником;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firstLine="540"/>
        <w:jc w:val="both"/>
      </w:pPr>
      <w:r w:rsidRPr="00227C1C">
        <w:t>- нарушение техники безопасности.</w:t>
      </w:r>
    </w:p>
    <w:p w:rsidR="0066168A" w:rsidRPr="00227C1C" w:rsidRDefault="0066168A" w:rsidP="00227C1C">
      <w:pPr>
        <w:pStyle w:val="af2"/>
        <w:numPr>
          <w:ilvl w:val="2"/>
          <w:numId w:val="24"/>
        </w:numPr>
        <w:spacing w:before="0" w:beforeAutospacing="0" w:after="0" w:afterAutospacing="0" w:line="276" w:lineRule="auto"/>
        <w:jc w:val="both"/>
      </w:pPr>
      <w:r w:rsidRPr="00227C1C">
        <w:t xml:space="preserve">К </w:t>
      </w:r>
      <w:r w:rsidRPr="00227C1C">
        <w:rPr>
          <w:b/>
        </w:rPr>
        <w:t xml:space="preserve">однотипным </w:t>
      </w:r>
      <w:r w:rsidRPr="00227C1C">
        <w:t>ошибкам относятся ошибки на одно и то же правило.</w:t>
      </w:r>
    </w:p>
    <w:p w:rsidR="0066168A" w:rsidRPr="00227C1C" w:rsidRDefault="0066168A" w:rsidP="00227C1C">
      <w:pPr>
        <w:pStyle w:val="af2"/>
        <w:numPr>
          <w:ilvl w:val="2"/>
          <w:numId w:val="25"/>
        </w:numPr>
        <w:spacing w:before="0" w:beforeAutospacing="0" w:after="0" w:afterAutospacing="0" w:line="276" w:lineRule="auto"/>
        <w:jc w:val="both"/>
      </w:pPr>
      <w:r w:rsidRPr="00227C1C">
        <w:t xml:space="preserve">К </w:t>
      </w:r>
      <w:r w:rsidRPr="00227C1C">
        <w:rPr>
          <w:b/>
        </w:rPr>
        <w:t>негрубым</w:t>
      </w:r>
      <w:r w:rsidRPr="00227C1C">
        <w:t xml:space="preserve"> ошибкам следует относить: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227C1C">
        <w:t>второстепенными</w:t>
      </w:r>
      <w:proofErr w:type="gramEnd"/>
      <w:r w:rsidRPr="00227C1C">
        <w:t>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>- ошибки при снятии показаний с измерительных приборов, не связанные с определением цены деления шкалы;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>- ошибки в условных обозначениях на принципиальных схемах, неточность графика и др.;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27C1C">
        <w:t>второстепенными</w:t>
      </w:r>
      <w:proofErr w:type="gramEnd"/>
      <w:r w:rsidRPr="00227C1C">
        <w:t>);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>- нерациональные методы работы с учебной и справочной литературой;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67"/>
        <w:jc w:val="both"/>
      </w:pPr>
      <w:r w:rsidRPr="00227C1C">
        <w:t>- неумение решать задачи, выполнять задание в общем виде.</w:t>
      </w:r>
    </w:p>
    <w:p w:rsidR="0066168A" w:rsidRPr="00227C1C" w:rsidRDefault="0066168A" w:rsidP="00227C1C">
      <w:pPr>
        <w:pStyle w:val="af2"/>
        <w:numPr>
          <w:ilvl w:val="2"/>
          <w:numId w:val="25"/>
        </w:numPr>
        <w:spacing w:before="0" w:beforeAutospacing="0" w:after="0" w:afterAutospacing="0" w:line="276" w:lineRule="auto"/>
        <w:jc w:val="both"/>
      </w:pPr>
      <w:r w:rsidRPr="00227C1C">
        <w:rPr>
          <w:b/>
        </w:rPr>
        <w:t>Недочётами</w:t>
      </w:r>
      <w:r w:rsidRPr="00227C1C">
        <w:t xml:space="preserve"> являются: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-нерациональные приёмы вычислений и преобразований, выполнения опыта, наблюдений, заданий;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ошибки в вычислениях (кроме математики);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небрежное выполнение записей, чертежей, схем, графиков;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орфографические и пунктуационные ошибки (кроме результатов при освоении предметной области «Филология»).</w:t>
      </w:r>
    </w:p>
    <w:p w:rsidR="0066168A" w:rsidRPr="00227C1C" w:rsidRDefault="0066168A" w:rsidP="00227C1C">
      <w:pPr>
        <w:pStyle w:val="af2"/>
        <w:numPr>
          <w:ilvl w:val="1"/>
          <w:numId w:val="25"/>
        </w:numPr>
        <w:spacing w:before="0" w:beforeAutospacing="0" w:after="0" w:afterAutospacing="0" w:line="276" w:lineRule="auto"/>
        <w:jc w:val="both"/>
      </w:pPr>
      <w:r w:rsidRPr="00227C1C"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отметка «5» ставится при правильном выполнении обучающимся тестового задания на 9</w:t>
      </w:r>
      <w:r w:rsidR="00430690">
        <w:t>0</w:t>
      </w:r>
      <w:r w:rsidRPr="00227C1C">
        <w:t>-100%;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«4» ставится при правильном выполнении тестового задания на </w:t>
      </w:r>
      <w:r w:rsidR="00430690">
        <w:t>66 -89%;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>- отметка «3» ставится при правильном выпол</w:t>
      </w:r>
      <w:r w:rsidR="001D30B1" w:rsidRPr="00227C1C">
        <w:t xml:space="preserve">нении тестового задания на </w:t>
      </w:r>
      <w:r w:rsidR="00430690">
        <w:t>50 -65 %;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lastRenderedPageBreak/>
        <w:t xml:space="preserve">- отметка «2» ставится при правильном выполнении тестового задания менее чем на </w:t>
      </w:r>
      <w:r w:rsidR="00430690">
        <w:t>5</w:t>
      </w:r>
      <w:r w:rsidRPr="00227C1C">
        <w:t>0%.</w:t>
      </w:r>
    </w:p>
    <w:p w:rsidR="0066168A" w:rsidRPr="00227C1C" w:rsidRDefault="0066168A" w:rsidP="00227C1C">
      <w:pPr>
        <w:pStyle w:val="af2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«1» ставится, если </w:t>
      </w:r>
      <w:proofErr w:type="gramStart"/>
      <w:r w:rsidRPr="00227C1C">
        <w:t>обучающийся</w:t>
      </w:r>
      <w:proofErr w:type="gramEnd"/>
      <w:r w:rsidRPr="00227C1C">
        <w:t xml:space="preserve"> отказался от выполнения теста.</w:t>
      </w:r>
    </w:p>
    <w:p w:rsidR="0066168A" w:rsidRPr="00227C1C" w:rsidRDefault="0066168A" w:rsidP="00227C1C">
      <w:pPr>
        <w:pStyle w:val="af2"/>
        <w:numPr>
          <w:ilvl w:val="1"/>
          <w:numId w:val="25"/>
        </w:numPr>
        <w:spacing w:before="0" w:beforeAutospacing="0" w:after="0" w:afterAutospacing="0" w:line="276" w:lineRule="auto"/>
        <w:jc w:val="both"/>
      </w:pPr>
      <w:r w:rsidRPr="00227C1C">
        <w:t xml:space="preserve">При проведении оценивания по учебным предметам, курсам, дисциплинам (модулям) </w:t>
      </w:r>
      <w:r w:rsidR="001D30B1" w:rsidRPr="00227C1C">
        <w:t xml:space="preserve">могут </w:t>
      </w:r>
      <w:r w:rsidRPr="00227C1C">
        <w:t>использ</w:t>
      </w:r>
      <w:r w:rsidR="001D30B1" w:rsidRPr="00227C1C">
        <w:t>ова</w:t>
      </w:r>
      <w:r w:rsidRPr="00227C1C">
        <w:t>т</w:t>
      </w:r>
      <w:r w:rsidR="001D30B1" w:rsidRPr="00227C1C">
        <w:t>ь</w:t>
      </w:r>
      <w:r w:rsidRPr="00227C1C">
        <w:t xml:space="preserve">ся специфические критерии оценки качества, которые закрепляются в рабочих программах педагогических работников и не противоречат </w:t>
      </w:r>
      <w:proofErr w:type="spellStart"/>
      <w:r w:rsidRPr="00227C1C">
        <w:t>общедидактическим</w:t>
      </w:r>
      <w:proofErr w:type="spellEnd"/>
      <w:r w:rsidRPr="00227C1C">
        <w:t xml:space="preserve"> подходам, закреплённым данным Положением.</w:t>
      </w:r>
    </w:p>
    <w:p w:rsidR="001B3A7D" w:rsidRPr="00227C1C" w:rsidRDefault="001B3A7D" w:rsidP="00227C1C">
      <w:pPr>
        <w:pStyle w:val="a3"/>
        <w:numPr>
          <w:ilvl w:val="1"/>
          <w:numId w:val="25"/>
        </w:numPr>
        <w:spacing w:line="276" w:lineRule="auto"/>
        <w:ind w:left="426" w:hanging="426"/>
        <w:jc w:val="both"/>
      </w:pPr>
      <w:proofErr w:type="spellStart"/>
      <w:r w:rsidRPr="00227C1C">
        <w:t>Критериальныетребования</w:t>
      </w:r>
      <w:proofErr w:type="spellEnd"/>
      <w:r w:rsidRPr="00227C1C">
        <w:t xml:space="preserve">, предъявляемые к оцениванию ответа или работы сообщаются обучающимся учителем (администратором) до начала выполнения задания (комплекса заданий). </w:t>
      </w:r>
    </w:p>
    <w:p w:rsidR="001B3A7D" w:rsidRPr="00227C1C" w:rsidRDefault="001B3A7D" w:rsidP="00227C1C">
      <w:pPr>
        <w:pStyle w:val="a3"/>
        <w:numPr>
          <w:ilvl w:val="1"/>
          <w:numId w:val="25"/>
        </w:numPr>
        <w:spacing w:line="276" w:lineRule="auto"/>
        <w:ind w:left="426" w:hanging="426"/>
        <w:jc w:val="both"/>
      </w:pPr>
      <w:r w:rsidRPr="00227C1C">
        <w:t xml:space="preserve">Предложенное к оцениванию задание (комплекс заданий) может выполняться </w:t>
      </w:r>
      <w:proofErr w:type="gramStart"/>
      <w:r w:rsidRPr="00227C1C">
        <w:t>обучающимся</w:t>
      </w:r>
      <w:proofErr w:type="gramEnd"/>
      <w:r w:rsidRPr="00227C1C">
        <w:t xml:space="preserve"> как во время учебного занятия, так и за его пределами. </w:t>
      </w:r>
    </w:p>
    <w:p w:rsidR="001B3A7D" w:rsidRPr="00227C1C" w:rsidRDefault="001B3A7D" w:rsidP="00227C1C">
      <w:pPr>
        <w:pStyle w:val="a3"/>
        <w:numPr>
          <w:ilvl w:val="0"/>
          <w:numId w:val="25"/>
        </w:numPr>
        <w:spacing w:line="276" w:lineRule="auto"/>
        <w:rPr>
          <w:b/>
        </w:rPr>
      </w:pPr>
      <w:r w:rsidRPr="00227C1C">
        <w:rPr>
          <w:b/>
        </w:rPr>
        <w:t xml:space="preserve">Осуществление </w:t>
      </w:r>
      <w:r w:rsidR="00227C1C" w:rsidRPr="00227C1C">
        <w:rPr>
          <w:b/>
        </w:rPr>
        <w:t xml:space="preserve">хранения </w:t>
      </w:r>
      <w:r w:rsidRPr="00227C1C">
        <w:rPr>
          <w:b/>
        </w:rPr>
        <w:t>индивидуальн</w:t>
      </w:r>
      <w:r w:rsidR="00227C1C" w:rsidRPr="00227C1C">
        <w:rPr>
          <w:b/>
        </w:rPr>
        <w:t>ых</w:t>
      </w:r>
      <w:r w:rsidRPr="00227C1C">
        <w:rPr>
          <w:b/>
        </w:rPr>
        <w:t xml:space="preserve"> результатов освоения </w:t>
      </w:r>
      <w:proofErr w:type="gramStart"/>
      <w:r w:rsidRPr="00227C1C">
        <w:rPr>
          <w:b/>
        </w:rPr>
        <w:t>обучающимися</w:t>
      </w:r>
      <w:proofErr w:type="gramEnd"/>
      <w:r w:rsidRPr="00227C1C">
        <w:rPr>
          <w:b/>
        </w:rPr>
        <w:t xml:space="preserve">  образовательных программ</w:t>
      </w:r>
    </w:p>
    <w:p w:rsidR="00227C1C" w:rsidRPr="00227C1C" w:rsidRDefault="00227C1C" w:rsidP="00227C1C">
      <w:pPr>
        <w:pStyle w:val="Default"/>
        <w:spacing w:line="276" w:lineRule="auto"/>
        <w:rPr>
          <w:color w:val="auto"/>
        </w:rPr>
      </w:pPr>
      <w:r w:rsidRPr="00227C1C">
        <w:rPr>
          <w:color w:val="auto"/>
        </w:rPr>
        <w:t xml:space="preserve">5.1.  </w:t>
      </w:r>
      <w:proofErr w:type="gramStart"/>
      <w:r w:rsidR="001B3A7D" w:rsidRPr="00227C1C">
        <w:rPr>
          <w:color w:val="auto"/>
        </w:rPr>
        <w:t xml:space="preserve"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</w:t>
      </w:r>
      <w:r w:rsidRPr="00227C1C">
        <w:rPr>
          <w:color w:val="auto"/>
        </w:rPr>
        <w:t xml:space="preserve">в соответствии с </w:t>
      </w:r>
      <w:r w:rsidRPr="00227C1C">
        <w:rPr>
          <w:bCs/>
          <w:color w:val="auto"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 w:rsidRPr="00227C1C">
        <w:rPr>
          <w:color w:val="auto"/>
        </w:rPr>
        <w:t xml:space="preserve"> муниципальном общеобразовательном учреждении «Средняя школа № 87»</w:t>
      </w:r>
      <w:r w:rsidR="00817201">
        <w:rPr>
          <w:color w:val="auto"/>
        </w:rPr>
        <w:t>.</w:t>
      </w:r>
      <w:proofErr w:type="gramEnd"/>
    </w:p>
    <w:p w:rsidR="001B3A7D" w:rsidRPr="00227C1C" w:rsidRDefault="001B3A7D" w:rsidP="00227C1C">
      <w:pPr>
        <w:spacing w:line="276" w:lineRule="auto"/>
      </w:pPr>
    </w:p>
    <w:p w:rsidR="001B3A7D" w:rsidRPr="00227C1C" w:rsidRDefault="001B3A7D" w:rsidP="00227C1C">
      <w:pPr>
        <w:spacing w:line="276" w:lineRule="auto"/>
      </w:pPr>
    </w:p>
    <w:p w:rsidR="001B3A7D" w:rsidRPr="00227C1C" w:rsidRDefault="001B3A7D" w:rsidP="00227C1C">
      <w:pPr>
        <w:spacing w:line="276" w:lineRule="auto"/>
      </w:pPr>
    </w:p>
    <w:sectPr w:rsidR="001B3A7D" w:rsidRPr="00227C1C" w:rsidSect="004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50C2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9EC5184"/>
    <w:multiLevelType w:val="multilevel"/>
    <w:tmpl w:val="10804452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0F6831E6"/>
    <w:multiLevelType w:val="multilevel"/>
    <w:tmpl w:val="1B6413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5B6817"/>
    <w:multiLevelType w:val="hybridMultilevel"/>
    <w:tmpl w:val="3312887E"/>
    <w:lvl w:ilvl="0" w:tplc="76B4608A"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522EFD"/>
    <w:multiLevelType w:val="hybridMultilevel"/>
    <w:tmpl w:val="B7BA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97BAB"/>
    <w:multiLevelType w:val="multilevel"/>
    <w:tmpl w:val="3FC4AB1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-360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8">
    <w:nsid w:val="1D7B3CEB"/>
    <w:multiLevelType w:val="hybridMultilevel"/>
    <w:tmpl w:val="8CE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F611E"/>
    <w:multiLevelType w:val="multilevel"/>
    <w:tmpl w:val="F6BC2212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1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2">
    <w:nsid w:val="22E15A29"/>
    <w:multiLevelType w:val="hybridMultilevel"/>
    <w:tmpl w:val="527A86E8"/>
    <w:lvl w:ilvl="0" w:tplc="619AB5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E1906"/>
    <w:multiLevelType w:val="hybridMultilevel"/>
    <w:tmpl w:val="8326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534A9"/>
    <w:multiLevelType w:val="hybridMultilevel"/>
    <w:tmpl w:val="B442FB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703DA"/>
    <w:multiLevelType w:val="multilevel"/>
    <w:tmpl w:val="C71C1D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731051"/>
    <w:multiLevelType w:val="multilevel"/>
    <w:tmpl w:val="5EE29E90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7">
    <w:nsid w:val="49C560F9"/>
    <w:multiLevelType w:val="multilevel"/>
    <w:tmpl w:val="DE0C00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030C37"/>
    <w:multiLevelType w:val="hybridMultilevel"/>
    <w:tmpl w:val="1E68E2CC"/>
    <w:lvl w:ilvl="0" w:tplc="29B09298">
      <w:start w:val="1"/>
      <w:numFmt w:val="bullet"/>
      <w:lvlText w:val=""/>
      <w:lvlJc w:val="left"/>
      <w:pPr>
        <w:tabs>
          <w:tab w:val="num" w:pos="647"/>
        </w:tabs>
        <w:ind w:left="760" w:hanging="170"/>
      </w:pPr>
      <w:rPr>
        <w:rFonts w:ascii="Symbol" w:hAnsi="Symbol" w:hint="default"/>
      </w:rPr>
    </w:lvl>
    <w:lvl w:ilvl="1" w:tplc="29B09298">
      <w:start w:val="1"/>
      <w:numFmt w:val="bullet"/>
      <w:lvlText w:val=""/>
      <w:lvlJc w:val="left"/>
      <w:pPr>
        <w:tabs>
          <w:tab w:val="num" w:pos="1367"/>
        </w:tabs>
        <w:ind w:left="1480" w:hanging="170"/>
      </w:pPr>
      <w:rPr>
        <w:rFonts w:ascii="Symbol" w:hAnsi="Symbol" w:hint="default"/>
      </w:rPr>
    </w:lvl>
    <w:lvl w:ilvl="2" w:tplc="F274DD3E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</w:rPr>
    </w:lvl>
    <w:lvl w:ilvl="3" w:tplc="29B09298">
      <w:start w:val="1"/>
      <w:numFmt w:val="bullet"/>
      <w:lvlText w:val=""/>
      <w:lvlJc w:val="left"/>
      <w:pPr>
        <w:tabs>
          <w:tab w:val="num" w:pos="2807"/>
        </w:tabs>
        <w:ind w:left="2920" w:hanging="17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CA605B"/>
    <w:multiLevelType w:val="multilevel"/>
    <w:tmpl w:val="A3489072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0">
    <w:nsid w:val="53145A87"/>
    <w:multiLevelType w:val="hybridMultilevel"/>
    <w:tmpl w:val="71A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63B1F"/>
    <w:multiLevelType w:val="hybridMultilevel"/>
    <w:tmpl w:val="9482C506"/>
    <w:lvl w:ilvl="0" w:tplc="AAC61DA4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C247D"/>
    <w:multiLevelType w:val="hybridMultilevel"/>
    <w:tmpl w:val="805CDBA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84A39"/>
    <w:multiLevelType w:val="hybridMultilevel"/>
    <w:tmpl w:val="4FC82D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02C25"/>
    <w:multiLevelType w:val="multilevel"/>
    <w:tmpl w:val="69BCD6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−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−.%3."/>
      <w:lvlJc w:val="left"/>
      <w:pPr>
        <w:ind w:left="1224" w:firstLine="720"/>
      </w:pPr>
    </w:lvl>
    <w:lvl w:ilvl="3">
      <w:start w:val="1"/>
      <w:numFmt w:val="decimal"/>
      <w:lvlText w:val="%1.−.%3.%4."/>
      <w:lvlJc w:val="left"/>
      <w:pPr>
        <w:ind w:left="1728" w:firstLine="1080"/>
      </w:pPr>
    </w:lvl>
    <w:lvl w:ilvl="4">
      <w:start w:val="1"/>
      <w:numFmt w:val="decimal"/>
      <w:lvlText w:val="%1.−.%3.%4.%5."/>
      <w:lvlJc w:val="left"/>
      <w:pPr>
        <w:ind w:left="2232" w:firstLine="1440"/>
      </w:pPr>
    </w:lvl>
    <w:lvl w:ilvl="5">
      <w:start w:val="1"/>
      <w:numFmt w:val="decimal"/>
      <w:lvlText w:val="%1.−.%3.%4.%5.%6."/>
      <w:lvlJc w:val="left"/>
      <w:pPr>
        <w:ind w:left="2736" w:firstLine="1800"/>
      </w:pPr>
    </w:lvl>
    <w:lvl w:ilvl="6">
      <w:start w:val="1"/>
      <w:numFmt w:val="decimal"/>
      <w:lvlText w:val="%1.−.%3.%4.%5.%6.%7."/>
      <w:lvlJc w:val="left"/>
      <w:pPr>
        <w:ind w:left="3240" w:firstLine="2160"/>
      </w:pPr>
    </w:lvl>
    <w:lvl w:ilvl="7">
      <w:start w:val="1"/>
      <w:numFmt w:val="decimal"/>
      <w:lvlText w:val="%1.−.%3.%4.%5.%6.%7.%8."/>
      <w:lvlJc w:val="left"/>
      <w:pPr>
        <w:ind w:left="3744" w:firstLine="2519"/>
      </w:pPr>
    </w:lvl>
    <w:lvl w:ilvl="8">
      <w:start w:val="1"/>
      <w:numFmt w:val="decimal"/>
      <w:lvlText w:val="%1.−.%3.%4.%5.%6.%7.%8.%9."/>
      <w:lvlJc w:val="left"/>
      <w:pPr>
        <w:ind w:left="4320" w:firstLine="2880"/>
      </w:pPr>
    </w:lvl>
  </w:abstractNum>
  <w:abstractNum w:abstractNumId="25">
    <w:nsid w:val="779030B2"/>
    <w:multiLevelType w:val="hybridMultilevel"/>
    <w:tmpl w:val="AB1E2C7A"/>
    <w:lvl w:ilvl="0" w:tplc="619AB57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C856016"/>
    <w:multiLevelType w:val="multilevel"/>
    <w:tmpl w:val="FC3633A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7">
    <w:nsid w:val="7F4C5F5D"/>
    <w:multiLevelType w:val="hybridMultilevel"/>
    <w:tmpl w:val="7EB0C0D0"/>
    <w:lvl w:ilvl="0" w:tplc="76B4608A"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27"/>
  </w:num>
  <w:num w:numId="11">
    <w:abstractNumId w:val="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5"/>
  </w:num>
  <w:num w:numId="26">
    <w:abstractNumId w:val="7"/>
  </w:num>
  <w:num w:numId="27">
    <w:abstractNumId w:val="13"/>
  </w:num>
  <w:num w:numId="28">
    <w:abstractNumId w:val="6"/>
  </w:num>
  <w:num w:numId="29">
    <w:abstractNumId w:val="2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E3"/>
    <w:rsid w:val="000468E3"/>
    <w:rsid w:val="0006731A"/>
    <w:rsid w:val="00082CF8"/>
    <w:rsid w:val="000D317E"/>
    <w:rsid w:val="00107F47"/>
    <w:rsid w:val="00126689"/>
    <w:rsid w:val="0018732E"/>
    <w:rsid w:val="00187439"/>
    <w:rsid w:val="001B3A7D"/>
    <w:rsid w:val="001D30B1"/>
    <w:rsid w:val="00200B5F"/>
    <w:rsid w:val="00204495"/>
    <w:rsid w:val="0020470D"/>
    <w:rsid w:val="00227BD5"/>
    <w:rsid w:val="00227C1C"/>
    <w:rsid w:val="0024770D"/>
    <w:rsid w:val="002538D5"/>
    <w:rsid w:val="002961DF"/>
    <w:rsid w:val="002C36F2"/>
    <w:rsid w:val="002C5E77"/>
    <w:rsid w:val="002E6982"/>
    <w:rsid w:val="003A243C"/>
    <w:rsid w:val="003D7C85"/>
    <w:rsid w:val="003F6B87"/>
    <w:rsid w:val="0042430D"/>
    <w:rsid w:val="00430690"/>
    <w:rsid w:val="00430ACC"/>
    <w:rsid w:val="004475F4"/>
    <w:rsid w:val="0051453B"/>
    <w:rsid w:val="005D6955"/>
    <w:rsid w:val="00627307"/>
    <w:rsid w:val="00636B6E"/>
    <w:rsid w:val="006520CF"/>
    <w:rsid w:val="0066168A"/>
    <w:rsid w:val="00687AE2"/>
    <w:rsid w:val="0069003E"/>
    <w:rsid w:val="006A3B99"/>
    <w:rsid w:val="007C29C3"/>
    <w:rsid w:val="007C486E"/>
    <w:rsid w:val="00817201"/>
    <w:rsid w:val="00950CF3"/>
    <w:rsid w:val="009773D6"/>
    <w:rsid w:val="00A35A9D"/>
    <w:rsid w:val="00A73773"/>
    <w:rsid w:val="00A75CDA"/>
    <w:rsid w:val="00AB4087"/>
    <w:rsid w:val="00B54191"/>
    <w:rsid w:val="00BD0AE3"/>
    <w:rsid w:val="00BD6BB2"/>
    <w:rsid w:val="00BE7203"/>
    <w:rsid w:val="00C14F30"/>
    <w:rsid w:val="00C15A07"/>
    <w:rsid w:val="00C615E5"/>
    <w:rsid w:val="00C822F6"/>
    <w:rsid w:val="00C92E37"/>
    <w:rsid w:val="00CE20FD"/>
    <w:rsid w:val="00CF2B57"/>
    <w:rsid w:val="00D54829"/>
    <w:rsid w:val="00D645F6"/>
    <w:rsid w:val="00DA20DF"/>
    <w:rsid w:val="00DA3D67"/>
    <w:rsid w:val="00DE71F9"/>
    <w:rsid w:val="00E005F9"/>
    <w:rsid w:val="00E04FEA"/>
    <w:rsid w:val="00E61CD7"/>
    <w:rsid w:val="00EB5C68"/>
    <w:rsid w:val="00EC325A"/>
    <w:rsid w:val="00ED5389"/>
    <w:rsid w:val="00F13379"/>
    <w:rsid w:val="00FB3B90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61DF"/>
    <w:pPr>
      <w:ind w:left="720"/>
      <w:contextualSpacing/>
    </w:pPr>
  </w:style>
  <w:style w:type="table" w:styleId="a5">
    <w:name w:val="Table Grid"/>
    <w:basedOn w:val="a1"/>
    <w:uiPriority w:val="99"/>
    <w:locked/>
    <w:rsid w:val="00DA20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C14F30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14F30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C14F30"/>
    <w:pPr>
      <w:widowControl w:val="0"/>
      <w:ind w:firstLine="30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430D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semiHidden/>
    <w:unhideWhenUsed/>
    <w:rsid w:val="00E04FEA"/>
    <w:rPr>
      <w:color w:val="0000FF"/>
      <w:u w:val="single"/>
    </w:rPr>
  </w:style>
  <w:style w:type="paragraph" w:customStyle="1" w:styleId="Default">
    <w:name w:val="Default"/>
    <w:rsid w:val="00A75C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9">
    <w:name w:val="Основной Знак"/>
    <w:link w:val="aa"/>
    <w:locked/>
    <w:rsid w:val="00A7377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A7377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A73773"/>
    <w:pPr>
      <w:numPr>
        <w:numId w:val="15"/>
      </w:numPr>
      <w:spacing w:line="360" w:lineRule="auto"/>
      <w:contextualSpacing/>
      <w:jc w:val="both"/>
      <w:outlineLvl w:val="1"/>
    </w:pPr>
    <w:rPr>
      <w:sz w:val="28"/>
    </w:rPr>
  </w:style>
  <w:style w:type="paragraph" w:styleId="ab">
    <w:name w:val="annotation text"/>
    <w:basedOn w:val="a"/>
    <w:link w:val="ac"/>
    <w:uiPriority w:val="99"/>
    <w:semiHidden/>
    <w:unhideWhenUsed/>
    <w:rsid w:val="00BE7203"/>
    <w:pPr>
      <w:spacing w:after="200"/>
    </w:pPr>
    <w:rPr>
      <w:rFonts w:ascii="Calibri" w:hAnsi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E7203"/>
    <w:rPr>
      <w:rFonts w:eastAsia="Times New Roman"/>
      <w:sz w:val="20"/>
      <w:szCs w:val="20"/>
    </w:rPr>
  </w:style>
  <w:style w:type="character" w:customStyle="1" w:styleId="ad">
    <w:name w:val="А_основной Знак"/>
    <w:link w:val="ae"/>
    <w:uiPriority w:val="99"/>
    <w:locked/>
    <w:rsid w:val="00BE7203"/>
    <w:rPr>
      <w:rFonts w:ascii="Times New Roman" w:eastAsia="Times New Roman" w:hAnsi="Times New Roman"/>
      <w:sz w:val="28"/>
      <w:szCs w:val="20"/>
    </w:rPr>
  </w:style>
  <w:style w:type="paragraph" w:customStyle="1" w:styleId="ae">
    <w:name w:val="А_основной"/>
    <w:basedOn w:val="a"/>
    <w:link w:val="ad"/>
    <w:uiPriority w:val="99"/>
    <w:qFormat/>
    <w:rsid w:val="00BE7203"/>
    <w:pPr>
      <w:spacing w:line="360" w:lineRule="auto"/>
      <w:ind w:firstLine="454"/>
      <w:jc w:val="both"/>
    </w:pPr>
    <w:rPr>
      <w:sz w:val="28"/>
      <w:szCs w:val="20"/>
    </w:rPr>
  </w:style>
  <w:style w:type="character" w:styleId="af">
    <w:name w:val="annotation reference"/>
    <w:basedOn w:val="a0"/>
    <w:uiPriority w:val="99"/>
    <w:semiHidden/>
    <w:unhideWhenUsed/>
    <w:rsid w:val="00BE7203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BE72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203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BE7203"/>
    <w:rPr>
      <w:rFonts w:ascii="Times New Roman" w:eastAsia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D54829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66168A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rsid w:val="00CF2B57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EC325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EC325A"/>
    <w:rPr>
      <w:rFonts w:asciiTheme="minorHAnsi" w:eastAsiaTheme="minorHAnsi" w:hAnsiTheme="minorHAnsi" w:cstheme="minorBidi"/>
      <w:i/>
      <w:i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3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DF"/>
    <w:pPr>
      <w:ind w:left="720"/>
      <w:contextualSpacing/>
    </w:pPr>
  </w:style>
  <w:style w:type="table" w:styleId="a5">
    <w:name w:val="Table Grid"/>
    <w:basedOn w:val="a1"/>
    <w:uiPriority w:val="99"/>
    <w:locked/>
    <w:rsid w:val="00DA20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C14F30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C14F30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11">
    <w:name w:val="Обычный1"/>
    <w:rsid w:val="00C14F30"/>
    <w:pPr>
      <w:widowControl w:val="0"/>
      <w:ind w:firstLine="300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430D"/>
    <w:rPr>
      <w:rFonts w:ascii="Arial" w:eastAsia="Times New Roman" w:hAnsi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prepod</cp:lastModifiedBy>
  <cp:revision>27</cp:revision>
  <cp:lastPrinted>2015-11-04T09:26:00Z</cp:lastPrinted>
  <dcterms:created xsi:type="dcterms:W3CDTF">2016-04-06T14:30:00Z</dcterms:created>
  <dcterms:modified xsi:type="dcterms:W3CDTF">2016-09-02T13:54:00Z</dcterms:modified>
</cp:coreProperties>
</file>