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53" w:rsidRDefault="00A20653" w:rsidP="00A2065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СРЕДНЯЯ ШКОЛА  № 2 Г.ПОШЕХОНЬЕ </w:t>
      </w: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0653" w:rsidRDefault="00A20653" w:rsidP="00A20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Утверждена</w:t>
      </w: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МО учителей математики                                                                                               Приказ по школе №___</w:t>
      </w: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СШ №2 г. Пошехонье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DE4195">
        <w:rPr>
          <w:rFonts w:ascii="Times New Roman" w:hAnsi="Times New Roman" w:cs="Times New Roman"/>
          <w:sz w:val="24"/>
          <w:szCs w:val="24"/>
        </w:rPr>
        <w:t xml:space="preserve"> от «___» __________________2019</w:t>
      </w:r>
      <w:r>
        <w:rPr>
          <w:rFonts w:ascii="Times New Roman" w:hAnsi="Times New Roman" w:cs="Times New Roman"/>
          <w:sz w:val="24"/>
          <w:szCs w:val="24"/>
        </w:rPr>
        <w:t xml:space="preserve"> г.         </w:t>
      </w:r>
    </w:p>
    <w:p w:rsidR="00A20653" w:rsidRDefault="00A20653" w:rsidP="00A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№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Директор  МБОУ СШ №2 г. Пошехонье                           от «___» ___________ 201</w:t>
      </w:r>
      <w:r w:rsidR="00DE41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                                                                      __________________ Селезнева И. Ю. </w:t>
      </w:r>
    </w:p>
    <w:p w:rsidR="00A20653" w:rsidRDefault="00A20653" w:rsidP="00A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________________  </w:t>
      </w: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учебного курса математики (геометрии) в 9 классе</w:t>
      </w: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DE4195">
        <w:rPr>
          <w:rFonts w:ascii="Times New Roman" w:hAnsi="Times New Roman" w:cs="Times New Roman"/>
          <w:b/>
          <w:sz w:val="28"/>
          <w:szCs w:val="28"/>
        </w:rPr>
        <w:t>математики</w:t>
      </w:r>
    </w:p>
    <w:p w:rsidR="00A20653" w:rsidRDefault="00A20653" w:rsidP="00A206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4195">
        <w:rPr>
          <w:rFonts w:ascii="Times New Roman" w:hAnsi="Times New Roman" w:cs="Times New Roman"/>
          <w:b/>
          <w:sz w:val="28"/>
          <w:szCs w:val="28"/>
        </w:rPr>
        <w:t>Лебедева Е.С.</w:t>
      </w: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53" w:rsidRDefault="00DE4195" w:rsidP="00A206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</w:t>
      </w:r>
      <w:bookmarkStart w:id="0" w:name="_GoBack"/>
      <w:bookmarkEnd w:id="0"/>
      <w:r w:rsidR="00A20653">
        <w:rPr>
          <w:rFonts w:ascii="Times New Roman" w:hAnsi="Times New Roman" w:cs="Times New Roman"/>
          <w:b/>
        </w:rPr>
        <w:t xml:space="preserve"> г.</w:t>
      </w:r>
    </w:p>
    <w:p w:rsidR="00A20653" w:rsidRDefault="00A20653" w:rsidP="00A206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0653" w:rsidRPr="00A20653" w:rsidRDefault="00A20653" w:rsidP="00A20653">
      <w:pPr>
        <w:rPr>
          <w:rFonts w:cs="Times New Roman"/>
          <w:b/>
          <w:sz w:val="28"/>
          <w:szCs w:val="28"/>
        </w:rPr>
      </w:pPr>
    </w:p>
    <w:p w:rsidR="00E913A0" w:rsidRDefault="00E913A0" w:rsidP="001242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E4962" w:rsidRPr="00867AE6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>1.  Данная рабочая программа по геометрии 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документов и методических материалов</w:t>
      </w:r>
      <w:r w:rsidRPr="00867AE6">
        <w:rPr>
          <w:rFonts w:ascii="Times New Roman" w:hAnsi="Times New Roman" w:cs="Times New Roman"/>
          <w:sz w:val="24"/>
          <w:szCs w:val="24"/>
        </w:rPr>
        <w:t>:</w:t>
      </w:r>
    </w:p>
    <w:p w:rsidR="002E4962" w:rsidRPr="00867AE6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 xml:space="preserve"> а) Примерная основная образовательная программа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4962" w:rsidRDefault="002E4962" w:rsidP="002E496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Геометрия. Рабочая программа к учебнику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других. 7-9 классы: пособие для учителей общеобразовательных. учреждений /В.Ф. Бутузов. – 2-е изд., доп. – М.: Просвещение, 2013. – 31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E4962" w:rsidRDefault="002E4962" w:rsidP="002E496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Pr="004A55F3">
        <w:rPr>
          <w:rFonts w:ascii="Times New Roman" w:hAnsi="Times New Roman" w:cs="Times New Roman"/>
          <w:sz w:val="24"/>
          <w:szCs w:val="24"/>
        </w:rPr>
        <w:t>Методическое письмо о преподавании учебного предмета «Математика» в общеобразовательных учреждениях Ярославской области в 201</w:t>
      </w:r>
      <w:r w:rsidR="00B900F8">
        <w:rPr>
          <w:rFonts w:ascii="Times New Roman" w:hAnsi="Times New Roman" w:cs="Times New Roman"/>
          <w:sz w:val="24"/>
          <w:szCs w:val="24"/>
        </w:rPr>
        <w:t>7</w:t>
      </w:r>
      <w:r w:rsidRPr="004A55F3">
        <w:rPr>
          <w:rFonts w:ascii="Times New Roman" w:hAnsi="Times New Roman" w:cs="Times New Roman"/>
          <w:sz w:val="24"/>
          <w:szCs w:val="24"/>
        </w:rPr>
        <w:t>/201</w:t>
      </w:r>
      <w:r w:rsidR="00B900F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2E4962" w:rsidRPr="00867AE6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>2.  Программа рассчит</w:t>
      </w:r>
      <w:r w:rsidR="00B900F8">
        <w:rPr>
          <w:rFonts w:ascii="Times New Roman" w:hAnsi="Times New Roman" w:cs="Times New Roman"/>
          <w:sz w:val="24"/>
          <w:szCs w:val="24"/>
        </w:rPr>
        <w:t>ана на 2 часа в неделю, всего 768</w:t>
      </w:r>
      <w:r w:rsidRPr="00867AE6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E4962" w:rsidRPr="00867AE6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>3.  Учебно-методический комплекс:</w:t>
      </w:r>
    </w:p>
    <w:p w:rsidR="002E4962" w:rsidRPr="00867AE6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spellStart"/>
      <w:r w:rsidRPr="00867AE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67AE6">
        <w:rPr>
          <w:rFonts w:ascii="Times New Roman" w:hAnsi="Times New Roman" w:cs="Times New Roman"/>
          <w:sz w:val="24"/>
          <w:szCs w:val="24"/>
        </w:rPr>
        <w:t xml:space="preserve"> Л.С., Бутузов В.Ф. и др. Геометрия. Учебник для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 Просвещение. 201</w:t>
      </w:r>
      <w:r w:rsidR="000E57AF">
        <w:rPr>
          <w:rFonts w:ascii="Times New Roman" w:hAnsi="Times New Roman" w:cs="Times New Roman"/>
          <w:sz w:val="24"/>
          <w:szCs w:val="24"/>
        </w:rPr>
        <w:t>7</w:t>
      </w:r>
      <w:r w:rsidRPr="00867AE6">
        <w:rPr>
          <w:rFonts w:ascii="Times New Roman" w:hAnsi="Times New Roman" w:cs="Times New Roman"/>
          <w:sz w:val="24"/>
          <w:szCs w:val="24"/>
        </w:rPr>
        <w:t>г</w:t>
      </w:r>
    </w:p>
    <w:p w:rsidR="002E4962" w:rsidRPr="00867AE6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spellStart"/>
      <w:r w:rsidRPr="00867AE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67AE6">
        <w:rPr>
          <w:rFonts w:ascii="Times New Roman" w:hAnsi="Times New Roman" w:cs="Times New Roman"/>
          <w:sz w:val="24"/>
          <w:szCs w:val="24"/>
        </w:rPr>
        <w:t xml:space="preserve"> Л.С., Бутузов В.Ф. и др. Изучение геометрии в 7-9 классах. Методические рекомендации к учебнику.</w:t>
      </w:r>
    </w:p>
    <w:p w:rsidR="002E4962" w:rsidRPr="00867AE6" w:rsidRDefault="002E4962" w:rsidP="002E4962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867AE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67AE6">
        <w:rPr>
          <w:rFonts w:ascii="Times New Roman" w:hAnsi="Times New Roman" w:cs="Times New Roman"/>
          <w:sz w:val="24"/>
          <w:szCs w:val="24"/>
        </w:rPr>
        <w:t xml:space="preserve"> Л.С., Бутузов В.Ф. и др. Рабочая тетрадь по геометрии для</w:t>
      </w:r>
      <w:r w:rsidR="000E57AF">
        <w:rPr>
          <w:rFonts w:ascii="Times New Roman" w:hAnsi="Times New Roman" w:cs="Times New Roman"/>
          <w:sz w:val="24"/>
          <w:szCs w:val="24"/>
        </w:rPr>
        <w:t xml:space="preserve"> 9</w:t>
      </w:r>
      <w:r w:rsidRPr="00867AE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2E4962" w:rsidRDefault="002E4962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867AE6">
        <w:rPr>
          <w:rFonts w:ascii="Times New Roman" w:hAnsi="Times New Roman" w:cs="Times New Roman"/>
          <w:sz w:val="24"/>
          <w:szCs w:val="24"/>
        </w:rPr>
        <w:t xml:space="preserve">        - Зив Б.Г., </w:t>
      </w:r>
      <w:proofErr w:type="spellStart"/>
      <w:r w:rsidRPr="00867AE6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867AE6">
        <w:rPr>
          <w:rFonts w:ascii="Times New Roman" w:hAnsi="Times New Roman" w:cs="Times New Roman"/>
          <w:sz w:val="24"/>
          <w:szCs w:val="24"/>
        </w:rPr>
        <w:t xml:space="preserve"> В.М. Дидактические материалы по геометрии для</w:t>
      </w:r>
      <w:r w:rsidR="000E57AF">
        <w:rPr>
          <w:rFonts w:ascii="Times New Roman" w:hAnsi="Times New Roman" w:cs="Times New Roman"/>
          <w:sz w:val="24"/>
          <w:szCs w:val="24"/>
        </w:rPr>
        <w:t xml:space="preserve"> 9</w:t>
      </w:r>
      <w:r w:rsidRPr="00867AE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09090D" w:rsidRDefault="00B900F8" w:rsidP="002E4962">
      <w:pPr>
        <w:pStyle w:val="a7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B900F8">
        <w:rPr>
          <w:rFonts w:ascii="Times New Roman" w:hAnsi="Times New Roman" w:cs="Times New Roman"/>
          <w:iCs/>
          <w:color w:val="000000"/>
          <w:sz w:val="24"/>
          <w:szCs w:val="24"/>
        </w:rPr>
        <w:t>Мищенко Т.М., Блинков А.Д</w:t>
      </w:r>
      <w:r w:rsidRPr="00B90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Геометрия.</w:t>
      </w:r>
      <w:r w:rsidRPr="00B900F8">
        <w:rPr>
          <w:rFonts w:ascii="Times New Roman" w:hAnsi="Times New Roman" w:cs="Times New Roman"/>
          <w:color w:val="000000"/>
          <w:sz w:val="24"/>
          <w:szCs w:val="24"/>
        </w:rPr>
        <w:t>9 класс: Тематич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еские тесты. ГИА. М.: Просвеще</w:t>
      </w:r>
      <w:r w:rsidRPr="00B900F8">
        <w:rPr>
          <w:rFonts w:ascii="Times New Roman" w:hAnsi="Times New Roman" w:cs="Times New Roman"/>
          <w:color w:val="000000"/>
          <w:sz w:val="24"/>
          <w:szCs w:val="24"/>
        </w:rPr>
        <w:t>ние, 2012</w:t>
      </w:r>
    </w:p>
    <w:p w:rsidR="00B900F8" w:rsidRPr="00B900F8" w:rsidRDefault="00B900F8" w:rsidP="002E496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- </w:t>
      </w:r>
      <w:proofErr w:type="spellStart"/>
      <w:r w:rsidRPr="00B900F8">
        <w:rPr>
          <w:rFonts w:ascii="Times New Roman" w:hAnsi="Times New Roman" w:cs="Times New Roman"/>
          <w:iCs/>
          <w:color w:val="000000"/>
          <w:sz w:val="24"/>
          <w:szCs w:val="24"/>
        </w:rPr>
        <w:t>Иченская</w:t>
      </w:r>
      <w:proofErr w:type="spellEnd"/>
      <w:r w:rsidRPr="00B900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М.</w:t>
      </w:r>
      <w:r w:rsidRPr="00B90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r>
        <w:rPr>
          <w:rFonts w:ascii="Times New Roman" w:hAnsi="Times New Roman" w:cs="Times New Roman"/>
          <w:color w:val="000000"/>
          <w:sz w:val="24"/>
          <w:szCs w:val="24"/>
        </w:rPr>
        <w:t>Геометрия. 7–9 классы: Са</w:t>
      </w:r>
      <w:r w:rsidRPr="00B900F8">
        <w:rPr>
          <w:rFonts w:ascii="Times New Roman" w:hAnsi="Times New Roman" w:cs="Times New Roman"/>
          <w:color w:val="000000"/>
          <w:sz w:val="24"/>
          <w:szCs w:val="24"/>
        </w:rPr>
        <w:t>мостоятельные и контрольные работы. М.: П</w:t>
      </w:r>
      <w:r>
        <w:rPr>
          <w:rFonts w:ascii="Times New Roman" w:hAnsi="Times New Roman" w:cs="Times New Roman"/>
          <w:color w:val="000000"/>
          <w:sz w:val="24"/>
          <w:szCs w:val="24"/>
        </w:rPr>
        <w:t>росве</w:t>
      </w:r>
      <w:r w:rsidRPr="00B900F8">
        <w:rPr>
          <w:rFonts w:ascii="Times New Roman" w:hAnsi="Times New Roman" w:cs="Times New Roman"/>
          <w:color w:val="000000"/>
          <w:sz w:val="24"/>
          <w:szCs w:val="24"/>
        </w:rPr>
        <w:t>щение, 2012.</w:t>
      </w:r>
      <w:r w:rsidRPr="00B900F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090D" w:rsidRPr="0068154B" w:rsidRDefault="0009090D" w:rsidP="0009090D">
      <w:pPr>
        <w:pStyle w:val="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8154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09090D" w:rsidRPr="0009090D" w:rsidRDefault="0009090D" w:rsidP="0009090D">
      <w:pPr>
        <w:pStyle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9090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следующих результатов освоения образовательной программы основного общего </w:t>
      </w:r>
    </w:p>
    <w:p w:rsidR="0009090D" w:rsidRPr="0009090D" w:rsidRDefault="0009090D" w:rsidP="0009090D">
      <w:pPr>
        <w:pStyle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9090D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образования: </w:t>
      </w:r>
    </w:p>
    <w:p w:rsidR="0009090D" w:rsidRPr="0009090D" w:rsidRDefault="0009090D" w:rsidP="0009090D">
      <w:pPr>
        <w:pStyle w:val="1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</w:t>
      </w:r>
      <w:r w:rsidRPr="000909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ичностные:</w:t>
      </w:r>
    </w:p>
    <w:p w:rsidR="0009090D" w:rsidRPr="0009090D" w:rsidRDefault="0009090D" w:rsidP="0009090D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9090D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9090D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готовность и способности </w:t>
      </w:r>
      <w:proofErr w:type="gramStart"/>
      <w:r w:rsidRPr="0009090D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9090D">
        <w:rPr>
          <w:rFonts w:ascii="Times New Roman" w:hAnsi="Times New Roman" w:cs="Times New Roman"/>
          <w:sz w:val="24"/>
          <w:szCs w:val="24"/>
          <w:lang w:eastAsia="ru-RU"/>
        </w:rPr>
        <w:t xml:space="preserve"> к саморазвитию и </w:t>
      </w:r>
    </w:p>
    <w:p w:rsidR="0009090D" w:rsidRPr="0009090D" w:rsidRDefault="0009090D" w:rsidP="0009090D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090D">
        <w:rPr>
          <w:rFonts w:ascii="Times New Roman" w:hAnsi="Times New Roman" w:cs="Times New Roman"/>
          <w:sz w:val="24"/>
          <w:szCs w:val="24"/>
          <w:lang w:eastAsia="ru-RU"/>
        </w:rPr>
        <w:t xml:space="preserve">самообразованию на основе мотивации к обучению и познанию, 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9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090D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9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9090D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9090D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09090D">
        <w:rPr>
          <w:rFonts w:ascii="Times New Roman" w:hAnsi="Times New Roman" w:cs="Times New Roman"/>
          <w:sz w:val="24"/>
          <w:szCs w:val="24"/>
        </w:rPr>
        <w:t>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09090D" w:rsidRPr="0009090D" w:rsidRDefault="0009090D" w:rsidP="0009090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AB1266" w:rsidRDefault="00AB1266" w:rsidP="00AB1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0D" w:rsidRPr="0009090D" w:rsidRDefault="0009090D" w:rsidP="00AB1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090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09090D" w:rsidRDefault="0009090D" w:rsidP="00AB12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90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B1266" w:rsidRDefault="00AB1266" w:rsidP="00AB1266">
      <w:pPr>
        <w:pStyle w:val="a4"/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lastRenderedPageBreak/>
        <w:t>самостоятельно фор</w:t>
      </w:r>
      <w:r w:rsidRPr="00947055">
        <w:rPr>
          <w:rFonts w:ascii="Times New Roman" w:hAnsi="Times New Roman"/>
          <w:sz w:val="24"/>
          <w:szCs w:val="24"/>
        </w:rPr>
        <w:softHyphen/>
        <w:t>мулировать познавательную цель и строить действия в соответствии с ней</w:t>
      </w:r>
      <w:r>
        <w:rPr>
          <w:rFonts w:ascii="Times New Roman" w:hAnsi="Times New Roman"/>
          <w:sz w:val="24"/>
          <w:szCs w:val="24"/>
        </w:rPr>
        <w:t>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принимать позна</w:t>
      </w:r>
      <w:r w:rsidRPr="00947055">
        <w:rPr>
          <w:rFonts w:ascii="Times New Roman" w:hAnsi="Times New Roman"/>
          <w:sz w:val="24"/>
          <w:szCs w:val="24"/>
        </w:rPr>
        <w:softHyphen/>
        <w:t>вательную цель, сохранять ее при выполнении учебных действий, регулировать весь процесс их выпол</w:t>
      </w:r>
      <w:r w:rsidRPr="00947055">
        <w:rPr>
          <w:rFonts w:ascii="Times New Roman" w:hAnsi="Times New Roman"/>
          <w:sz w:val="24"/>
          <w:szCs w:val="24"/>
        </w:rPr>
        <w:softHyphen/>
        <w:t>нения и четко выполнять т</w:t>
      </w:r>
      <w:r>
        <w:rPr>
          <w:rFonts w:ascii="Times New Roman" w:hAnsi="Times New Roman"/>
          <w:sz w:val="24"/>
          <w:szCs w:val="24"/>
        </w:rPr>
        <w:t>ребования познавательной задачи;</w:t>
      </w:r>
    </w:p>
    <w:p w:rsidR="00AB1266" w:rsidRPr="00947055" w:rsidRDefault="00AB1266" w:rsidP="00AB1266">
      <w:pPr>
        <w:pStyle w:val="21"/>
        <w:numPr>
          <w:ilvl w:val="0"/>
          <w:numId w:val="17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ставить учебную за</w:t>
      </w:r>
      <w:r w:rsidRPr="00947055">
        <w:rPr>
          <w:rFonts w:ascii="Times New Roman" w:hAnsi="Times New Roman"/>
          <w:sz w:val="24"/>
          <w:szCs w:val="24"/>
        </w:rPr>
        <w:softHyphen/>
        <w:t>дачу на основе соотнесения того, что уже известно и усво</w:t>
      </w:r>
      <w:r>
        <w:rPr>
          <w:rFonts w:ascii="Times New Roman" w:hAnsi="Times New Roman"/>
          <w:sz w:val="24"/>
          <w:szCs w:val="24"/>
        </w:rPr>
        <w:t>ено, и того, что еще неизвестно;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вносить коррективы и дополнения в способ своих дейст</w:t>
      </w:r>
      <w:r w:rsidRPr="00947055">
        <w:rPr>
          <w:rFonts w:ascii="Times New Roman" w:hAnsi="Times New Roman"/>
          <w:sz w:val="24"/>
          <w:szCs w:val="24"/>
        </w:rPr>
        <w:softHyphen/>
        <w:t>вий в случае расхождения эталона, реального действия и его продукта</w:t>
      </w:r>
      <w:r>
        <w:rPr>
          <w:rFonts w:ascii="Times New Roman" w:hAnsi="Times New Roman"/>
          <w:sz w:val="24"/>
          <w:szCs w:val="24"/>
        </w:rPr>
        <w:t>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сличать способ и ре</w:t>
      </w:r>
      <w:r w:rsidRPr="00947055">
        <w:rPr>
          <w:rFonts w:ascii="Times New Roman" w:hAnsi="Times New Roman"/>
          <w:sz w:val="24"/>
          <w:szCs w:val="24"/>
        </w:rPr>
        <w:softHyphen/>
        <w:t xml:space="preserve">зультат своих действий с заданным эталоном, обнаруживать </w:t>
      </w:r>
      <w:r>
        <w:rPr>
          <w:rFonts w:ascii="Times New Roman" w:hAnsi="Times New Roman"/>
          <w:sz w:val="24"/>
          <w:szCs w:val="24"/>
        </w:rPr>
        <w:t>отклонения и отличия от эталона;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выделять и осознавать то, что уже усвоено и что еще подле</w:t>
      </w:r>
      <w:r w:rsidRPr="00947055">
        <w:rPr>
          <w:rFonts w:ascii="Times New Roman" w:hAnsi="Times New Roman"/>
          <w:sz w:val="24"/>
          <w:szCs w:val="24"/>
        </w:rPr>
        <w:softHyphen/>
        <w:t>жит усвоению, осознавать качество и уровень усвоения</w:t>
      </w:r>
      <w:r>
        <w:rPr>
          <w:rFonts w:ascii="Times New Roman" w:hAnsi="Times New Roman"/>
          <w:sz w:val="24"/>
          <w:szCs w:val="24"/>
        </w:rPr>
        <w:t>;</w:t>
      </w:r>
    </w:p>
    <w:p w:rsidR="00AB1266" w:rsidRPr="00947055" w:rsidRDefault="00AB1266" w:rsidP="00AB1266">
      <w:pPr>
        <w:pStyle w:val="21"/>
        <w:numPr>
          <w:ilvl w:val="0"/>
          <w:numId w:val="17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осознавать самого себя как движущую силу своего научения, свою способность к мо</w:t>
      </w:r>
      <w:r w:rsidRPr="00947055">
        <w:rPr>
          <w:rFonts w:ascii="Times New Roman" w:hAnsi="Times New Roman"/>
          <w:sz w:val="24"/>
          <w:szCs w:val="24"/>
        </w:rPr>
        <w:softHyphen/>
        <w:t>билизации сил и энергии, волевому усилию — к выбору в ситуации мотивационного конфликта, к преодоле</w:t>
      </w:r>
      <w:r w:rsidRPr="00947055">
        <w:rPr>
          <w:rFonts w:ascii="Times New Roman" w:hAnsi="Times New Roman"/>
          <w:sz w:val="24"/>
          <w:szCs w:val="24"/>
        </w:rPr>
        <w:softHyphen/>
        <w:t>нию препятствий</w:t>
      </w:r>
      <w:r>
        <w:rPr>
          <w:rFonts w:ascii="Times New Roman" w:hAnsi="Times New Roman"/>
          <w:sz w:val="24"/>
          <w:szCs w:val="24"/>
        </w:rPr>
        <w:t>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определять последо</w:t>
      </w:r>
      <w:r w:rsidRPr="00947055">
        <w:rPr>
          <w:rFonts w:ascii="Times New Roman" w:hAnsi="Times New Roman"/>
          <w:sz w:val="24"/>
          <w:szCs w:val="24"/>
        </w:rPr>
        <w:softHyphen/>
        <w:t>вательность промежуточных целей с учетом конечного результата</w:t>
      </w:r>
      <w:r>
        <w:rPr>
          <w:rFonts w:ascii="Times New Roman" w:hAnsi="Times New Roman"/>
          <w:sz w:val="24"/>
          <w:szCs w:val="24"/>
        </w:rPr>
        <w:t>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составлять план</w:t>
      </w:r>
      <w:r>
        <w:rPr>
          <w:rFonts w:ascii="Times New Roman" w:hAnsi="Times New Roman"/>
          <w:sz w:val="24"/>
          <w:szCs w:val="24"/>
        </w:rPr>
        <w:t xml:space="preserve"> и по</w:t>
      </w:r>
      <w:r>
        <w:rPr>
          <w:rFonts w:ascii="Times New Roman" w:hAnsi="Times New Roman"/>
          <w:sz w:val="24"/>
          <w:szCs w:val="24"/>
        </w:rPr>
        <w:softHyphen/>
        <w:t>следовательность действий;</w:t>
      </w:r>
    </w:p>
    <w:p w:rsidR="00AB1266" w:rsidRPr="00947055" w:rsidRDefault="00AB1266" w:rsidP="00AB1266">
      <w:pPr>
        <w:pStyle w:val="21"/>
        <w:numPr>
          <w:ilvl w:val="0"/>
          <w:numId w:val="17"/>
        </w:numPr>
        <w:shd w:val="clear" w:color="auto" w:fill="auto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проектировать маршрут преодоления затруднений в обучении через включение в новые виды деяте</w:t>
      </w:r>
      <w:r>
        <w:rPr>
          <w:rFonts w:ascii="Times New Roman" w:hAnsi="Times New Roman"/>
          <w:sz w:val="24"/>
          <w:szCs w:val="24"/>
        </w:rPr>
        <w:t>льности и формы сотруд</w:t>
      </w:r>
      <w:r>
        <w:rPr>
          <w:rFonts w:ascii="Times New Roman" w:hAnsi="Times New Roman"/>
          <w:sz w:val="24"/>
          <w:szCs w:val="24"/>
        </w:rPr>
        <w:softHyphen/>
        <w:t>ничества;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предвосхищать вре</w:t>
      </w:r>
      <w:r w:rsidRPr="00947055">
        <w:rPr>
          <w:rFonts w:ascii="Times New Roman" w:hAnsi="Times New Roman"/>
          <w:sz w:val="24"/>
          <w:szCs w:val="24"/>
        </w:rPr>
        <w:softHyphen/>
        <w:t>менные характеристики достижения результата (отвечать на вопрос «ко</w:t>
      </w:r>
      <w:r w:rsidRPr="00947055">
        <w:rPr>
          <w:rFonts w:ascii="Times New Roman" w:hAnsi="Times New Roman"/>
          <w:sz w:val="24"/>
          <w:szCs w:val="24"/>
        </w:rPr>
        <w:softHyphen/>
        <w:t>гда будет результат»?)</w:t>
      </w:r>
      <w:r>
        <w:rPr>
          <w:rFonts w:ascii="Times New Roman" w:hAnsi="Times New Roman"/>
          <w:sz w:val="24"/>
          <w:szCs w:val="24"/>
        </w:rPr>
        <w:t>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выделять и осознавать то, что уже усвоено и что еще подле</w:t>
      </w:r>
      <w:r w:rsidRPr="00947055">
        <w:rPr>
          <w:rFonts w:ascii="Times New Roman" w:hAnsi="Times New Roman"/>
          <w:sz w:val="24"/>
          <w:szCs w:val="24"/>
        </w:rPr>
        <w:softHyphen/>
        <w:t>жит усвоению, осознавать качество и у</w:t>
      </w:r>
      <w:r>
        <w:rPr>
          <w:rFonts w:ascii="Times New Roman" w:hAnsi="Times New Roman"/>
          <w:sz w:val="24"/>
          <w:szCs w:val="24"/>
        </w:rPr>
        <w:t>ровень усвоения;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формировать ситуа</w:t>
      </w:r>
      <w:r w:rsidRPr="00947055">
        <w:rPr>
          <w:rFonts w:ascii="Times New Roman" w:hAnsi="Times New Roman"/>
          <w:sz w:val="24"/>
          <w:szCs w:val="24"/>
        </w:rPr>
        <w:softHyphen/>
        <w:t xml:space="preserve">цию </w:t>
      </w:r>
      <w:proofErr w:type="spellStart"/>
      <w:r w:rsidRPr="0094705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47055">
        <w:rPr>
          <w:rFonts w:ascii="Times New Roman" w:hAnsi="Times New Roman"/>
          <w:sz w:val="24"/>
          <w:szCs w:val="24"/>
        </w:rPr>
        <w:t xml:space="preserve">, т. е. </w:t>
      </w:r>
      <w:proofErr w:type="spellStart"/>
      <w:r w:rsidRPr="00947055">
        <w:rPr>
          <w:rFonts w:ascii="Times New Roman" w:hAnsi="Times New Roman"/>
          <w:sz w:val="24"/>
          <w:szCs w:val="24"/>
        </w:rPr>
        <w:t>опера</w:t>
      </w:r>
      <w:r w:rsidRPr="00947055">
        <w:rPr>
          <w:rFonts w:ascii="Times New Roman" w:hAnsi="Times New Roman"/>
          <w:sz w:val="24"/>
          <w:szCs w:val="24"/>
        </w:rPr>
        <w:softHyphen/>
        <w:t>циональный</w:t>
      </w:r>
      <w:proofErr w:type="spellEnd"/>
      <w:r w:rsidRPr="00947055">
        <w:rPr>
          <w:rFonts w:ascii="Times New Roman" w:hAnsi="Times New Roman"/>
          <w:sz w:val="24"/>
          <w:szCs w:val="24"/>
        </w:rPr>
        <w:t xml:space="preserve"> опыт (учебных знаний и умений); сотрудничать в совмест</w:t>
      </w:r>
      <w:r w:rsidRPr="00947055">
        <w:rPr>
          <w:rFonts w:ascii="Times New Roman" w:hAnsi="Times New Roman"/>
          <w:sz w:val="24"/>
          <w:szCs w:val="24"/>
        </w:rPr>
        <w:softHyphen/>
        <w:t>ном решении задач</w:t>
      </w:r>
    </w:p>
    <w:p w:rsidR="00AB1266" w:rsidRPr="00947055" w:rsidRDefault="00AB1266" w:rsidP="00AB1266">
      <w:pPr>
        <w:pStyle w:val="a4"/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47055">
        <w:rPr>
          <w:rFonts w:ascii="Times New Roman" w:hAnsi="Times New Roman"/>
          <w:sz w:val="24"/>
          <w:szCs w:val="24"/>
        </w:rPr>
        <w:t>определять последо</w:t>
      </w:r>
      <w:r w:rsidRPr="00947055">
        <w:rPr>
          <w:rFonts w:ascii="Times New Roman" w:hAnsi="Times New Roman"/>
          <w:sz w:val="24"/>
          <w:szCs w:val="24"/>
        </w:rPr>
        <w:softHyphen/>
        <w:t>вательность промежуточных целей с учетом конечного результата.</w:t>
      </w:r>
    </w:p>
    <w:p w:rsidR="00AB1266" w:rsidRPr="0009090D" w:rsidRDefault="00AB1266" w:rsidP="000909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090D" w:rsidRPr="0009090D" w:rsidRDefault="00110973" w:rsidP="0009090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09090D" w:rsidRPr="0009090D" w:rsidRDefault="007C7AD8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09090D" w:rsidRPr="0009090D">
        <w:rPr>
          <w:rFonts w:ascii="Times New Roman" w:eastAsia="Calibri" w:hAnsi="Times New Roman" w:cs="Times New Roman"/>
          <w:sz w:val="24"/>
          <w:szCs w:val="24"/>
        </w:rPr>
        <w:t>амостоятельно выделять и формулировать познавательные цели;</w:t>
      </w:r>
    </w:p>
    <w:p w:rsidR="0009090D" w:rsidRPr="0009090D" w:rsidRDefault="0009090D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 xml:space="preserve">использовать </w:t>
      </w:r>
      <w:r w:rsidR="007C7AD8">
        <w:rPr>
          <w:rFonts w:ascii="Times New Roman" w:eastAsia="Calibri" w:hAnsi="Times New Roman" w:cs="Times New Roman"/>
          <w:sz w:val="24"/>
          <w:szCs w:val="24"/>
        </w:rPr>
        <w:t xml:space="preserve">общие приемы и </w:t>
      </w:r>
      <w:r w:rsidR="007C7AD8" w:rsidRPr="007C7AD8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</w:t>
      </w:r>
      <w:r w:rsidR="007C7AD8" w:rsidRPr="007C7AD8">
        <w:rPr>
          <w:rFonts w:ascii="Times New Roman" w:hAnsi="Times New Roman" w:cs="Times New Roman"/>
          <w:sz w:val="24"/>
          <w:szCs w:val="24"/>
        </w:rPr>
        <w:softHyphen/>
        <w:t>дачи</w:t>
      </w:r>
      <w:r w:rsidR="007C7AD8">
        <w:rPr>
          <w:rFonts w:ascii="Times New Roman" w:hAnsi="Times New Roman" w:cs="Times New Roman"/>
          <w:sz w:val="24"/>
          <w:szCs w:val="24"/>
        </w:rPr>
        <w:t>;</w:t>
      </w:r>
    </w:p>
    <w:p w:rsidR="0009090D" w:rsidRPr="0009090D" w:rsidRDefault="0009090D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>применять правила и пользоваться инструкциями, освоенными закономерностями;</w:t>
      </w:r>
    </w:p>
    <w:p w:rsidR="0009090D" w:rsidRPr="0009090D" w:rsidRDefault="0009090D" w:rsidP="0009090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9090D" w:rsidRPr="0009090D" w:rsidRDefault="0009090D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09090D" w:rsidRPr="0009090D" w:rsidRDefault="0009090D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09090D" w:rsidRPr="0009090D" w:rsidRDefault="0009090D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9090D" w:rsidRDefault="0009090D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0D">
        <w:rPr>
          <w:rFonts w:ascii="Times New Roman" w:eastAsia="Calibri" w:hAnsi="Times New Roman" w:cs="Times New Roman"/>
          <w:sz w:val="24"/>
          <w:szCs w:val="24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7C7AD8" w:rsidRPr="007C7AD8" w:rsidRDefault="007C7AD8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AD8">
        <w:rPr>
          <w:rFonts w:ascii="Times New Roman" w:hAnsi="Times New Roman" w:cs="Times New Roman"/>
          <w:sz w:val="24"/>
          <w:szCs w:val="24"/>
        </w:rPr>
        <w:t>выделять и форму</w:t>
      </w:r>
      <w:r w:rsidRPr="007C7AD8">
        <w:rPr>
          <w:rFonts w:ascii="Times New Roman" w:hAnsi="Times New Roman" w:cs="Times New Roman"/>
          <w:sz w:val="24"/>
          <w:szCs w:val="24"/>
        </w:rPr>
        <w:softHyphen/>
        <w:t>лировать проблему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AD8" w:rsidRPr="007C7AD8" w:rsidRDefault="007C7AD8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AD8">
        <w:rPr>
          <w:rFonts w:ascii="Times New Roman" w:hAnsi="Times New Roman" w:cs="Times New Roman"/>
          <w:sz w:val="24"/>
          <w:szCs w:val="24"/>
        </w:rPr>
        <w:t>понимать и аде</w:t>
      </w:r>
      <w:r w:rsidRPr="007C7AD8">
        <w:rPr>
          <w:rFonts w:ascii="Times New Roman" w:hAnsi="Times New Roman" w:cs="Times New Roman"/>
          <w:sz w:val="24"/>
          <w:szCs w:val="24"/>
        </w:rPr>
        <w:softHyphen/>
        <w:t>кватно оценивать язык средств мас</w:t>
      </w:r>
      <w:r w:rsidRPr="007C7AD8">
        <w:rPr>
          <w:rFonts w:ascii="Times New Roman" w:hAnsi="Times New Roman" w:cs="Times New Roman"/>
          <w:sz w:val="24"/>
          <w:szCs w:val="24"/>
        </w:rPr>
        <w:softHyphen/>
        <w:t>совой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AD8" w:rsidRPr="007C7AD8" w:rsidRDefault="007C7AD8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AD8">
        <w:rPr>
          <w:rFonts w:ascii="Times New Roman" w:hAnsi="Times New Roman" w:cs="Times New Roman"/>
          <w:sz w:val="24"/>
          <w:szCs w:val="24"/>
        </w:rPr>
        <w:t>самостоятельно создавать алгоритмы деятельности при решении проблем творческого и поискового характера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AD8" w:rsidRPr="007C7AD8" w:rsidRDefault="007C7AD8" w:rsidP="0009090D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AD8">
        <w:rPr>
          <w:rFonts w:ascii="Times New Roman" w:hAnsi="Times New Roman" w:cs="Times New Roman"/>
          <w:sz w:val="24"/>
          <w:szCs w:val="24"/>
        </w:rPr>
        <w:t xml:space="preserve">восстанавливать предметную ситуацию, описанную в задаче, путем </w:t>
      </w:r>
      <w:proofErr w:type="spellStart"/>
      <w:r w:rsidRPr="007C7AD8">
        <w:rPr>
          <w:rFonts w:ascii="Times New Roman" w:hAnsi="Times New Roman" w:cs="Times New Roman"/>
          <w:sz w:val="24"/>
          <w:szCs w:val="24"/>
        </w:rPr>
        <w:t>переформулирова</w:t>
      </w:r>
      <w:r w:rsidRPr="007C7AD8">
        <w:rPr>
          <w:rFonts w:ascii="Times New Roman" w:hAnsi="Times New Roman" w:cs="Times New Roman"/>
          <w:sz w:val="24"/>
          <w:szCs w:val="24"/>
        </w:rPr>
        <w:softHyphen/>
        <w:t>ния</w:t>
      </w:r>
      <w:proofErr w:type="spellEnd"/>
      <w:r w:rsidRPr="007C7AD8">
        <w:rPr>
          <w:rFonts w:ascii="Times New Roman" w:hAnsi="Times New Roman" w:cs="Times New Roman"/>
          <w:sz w:val="24"/>
          <w:szCs w:val="24"/>
        </w:rPr>
        <w:t>, упрощенного пересказа текста, с выделением только существенной для решения задачи информации</w:t>
      </w:r>
    </w:p>
    <w:p w:rsidR="0009090D" w:rsidRPr="0009090D" w:rsidRDefault="0009090D" w:rsidP="0009090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90D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lastRenderedPageBreak/>
        <w:t>определять возможные роли в совместной деятельности;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90D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 и корректировать его;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09090D" w:rsidRPr="0009090D" w:rsidRDefault="0009090D" w:rsidP="0009090D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9090D" w:rsidRPr="0009090D" w:rsidRDefault="0009090D" w:rsidP="0009090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9090D" w:rsidRPr="0009090D" w:rsidRDefault="0009090D" w:rsidP="0009090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09090D" w:rsidRPr="0009090D" w:rsidRDefault="0009090D" w:rsidP="0009090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9090D" w:rsidRPr="0009090D" w:rsidRDefault="0009090D" w:rsidP="0009090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09090D" w:rsidRPr="0009090D" w:rsidRDefault="0009090D" w:rsidP="0009090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9090D" w:rsidRPr="0009090D" w:rsidRDefault="0009090D" w:rsidP="0009090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090D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09090D" w:rsidRPr="0009090D" w:rsidRDefault="0009090D" w:rsidP="0009090D">
      <w:pPr>
        <w:pStyle w:val="a7"/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2E4962" w:rsidRDefault="00F4341D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41D">
        <w:rPr>
          <w:rFonts w:ascii="Times New Roman" w:hAnsi="Times New Roman"/>
          <w:b/>
          <w:sz w:val="24"/>
          <w:szCs w:val="24"/>
        </w:rPr>
        <w:t>Предметные</w:t>
      </w:r>
    </w:p>
    <w:p w:rsidR="00F4341D" w:rsidRDefault="00F4341D" w:rsidP="00F4341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 научится </w:t>
      </w:r>
      <w:r w:rsidRPr="00A84DB7">
        <w:rPr>
          <w:rFonts w:ascii="Times New Roman" w:hAnsi="Times New Roman"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</w:t>
      </w:r>
      <w:r w:rsidR="000E57AF">
        <w:rPr>
          <w:rFonts w:ascii="Times New Roman" w:hAnsi="Times New Roman"/>
          <w:sz w:val="24"/>
          <w:szCs w:val="24"/>
        </w:rPr>
        <w:t>ия на базовом уровне</w:t>
      </w:r>
      <w:r w:rsidRPr="00A84DB7">
        <w:rPr>
          <w:rFonts w:ascii="Times New Roman" w:hAnsi="Times New Roman"/>
          <w:sz w:val="24"/>
          <w:szCs w:val="24"/>
        </w:rPr>
        <w:t>)</w:t>
      </w:r>
    </w:p>
    <w:p w:rsidR="00F4341D" w:rsidRPr="000564AC" w:rsidRDefault="00F4341D" w:rsidP="00F4341D">
      <w:pPr>
        <w:pStyle w:val="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Геометрические фигуры</w:t>
      </w:r>
    </w:p>
    <w:p w:rsidR="00F4341D" w:rsidRPr="000564AC" w:rsidRDefault="00F4341D" w:rsidP="00F4341D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F4341D" w:rsidRPr="000564AC" w:rsidRDefault="00F4341D" w:rsidP="00F4341D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F4341D" w:rsidRPr="000564AC" w:rsidRDefault="00F4341D" w:rsidP="00F4341D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F4341D" w:rsidRPr="000564AC" w:rsidRDefault="00F4341D" w:rsidP="00F4341D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F4341D" w:rsidRPr="000564AC" w:rsidRDefault="00F4341D" w:rsidP="00F4341D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0564A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4341D" w:rsidRPr="000564AC" w:rsidRDefault="00F4341D" w:rsidP="00F4341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F4341D" w:rsidRPr="000564AC" w:rsidRDefault="00F4341D" w:rsidP="00F43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4AC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4341D" w:rsidRPr="000564AC" w:rsidRDefault="00F4341D" w:rsidP="00F4341D">
      <w:pPr>
        <w:pStyle w:val="a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применять формулы  площади</w:t>
      </w:r>
      <w:r w:rsidRPr="000564AC">
        <w:rPr>
          <w:rFonts w:ascii="Times New Roman" w:hAnsi="Times New Roman"/>
          <w:sz w:val="24"/>
          <w:szCs w:val="24"/>
        </w:rPr>
        <w:t>,  когда все данные имеются в условии;</w:t>
      </w:r>
    </w:p>
    <w:p w:rsidR="00F4341D" w:rsidRPr="000564AC" w:rsidRDefault="00F4341D" w:rsidP="00F4341D">
      <w:pPr>
        <w:pStyle w:val="a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F4341D" w:rsidRPr="000564AC" w:rsidRDefault="00F4341D" w:rsidP="00F4341D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4A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4341D" w:rsidRPr="000564AC" w:rsidRDefault="00F4341D" w:rsidP="00F4341D">
      <w:pPr>
        <w:pStyle w:val="a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вычислять площади в простейших случаях, применять формулы в простейших ситуациях в повседневной жизни.</w:t>
      </w:r>
    </w:p>
    <w:p w:rsidR="00F4341D" w:rsidRPr="000564AC" w:rsidRDefault="00F4341D" w:rsidP="00F43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4AC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F4341D" w:rsidRPr="000564AC" w:rsidRDefault="00F4341D" w:rsidP="00F4341D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F4341D" w:rsidRPr="000564AC" w:rsidRDefault="00F4341D" w:rsidP="00F4341D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0564AC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4341D" w:rsidRPr="000564AC" w:rsidRDefault="00F4341D" w:rsidP="00F4341D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F4341D" w:rsidRPr="000564AC" w:rsidRDefault="00F4341D" w:rsidP="00F43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4AC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F4341D" w:rsidRPr="000564AC" w:rsidRDefault="00F4341D" w:rsidP="00F434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64AC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4341D" w:rsidRPr="000564AC" w:rsidRDefault="00F4341D" w:rsidP="00F4341D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F4341D" w:rsidRPr="000564AC" w:rsidRDefault="00F4341D" w:rsidP="00F4341D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F4341D" w:rsidRPr="000564AC" w:rsidRDefault="00F4341D" w:rsidP="00F4341D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понимать роль математики в развитии России.</w:t>
      </w:r>
    </w:p>
    <w:p w:rsidR="00F4341D" w:rsidRPr="000564AC" w:rsidRDefault="00F4341D" w:rsidP="00F434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64AC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F4341D" w:rsidRPr="000564AC" w:rsidRDefault="00F4341D" w:rsidP="00F4341D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F4341D" w:rsidRPr="000564AC" w:rsidRDefault="00F4341D" w:rsidP="00F4341D">
      <w:pPr>
        <w:numPr>
          <w:ilvl w:val="0"/>
          <w:numId w:val="9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4AC">
        <w:rPr>
          <w:rFonts w:ascii="Times New Roman" w:hAnsi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4341D" w:rsidRDefault="00F4341D" w:rsidP="00F4341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4341D" w:rsidRPr="00337EE7" w:rsidRDefault="00F4341D" w:rsidP="00F4341D">
      <w:pPr>
        <w:pStyle w:val="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37EE7">
        <w:rPr>
          <w:rFonts w:ascii="Times New Roman" w:hAnsi="Times New Roman"/>
          <w:sz w:val="24"/>
          <w:szCs w:val="24"/>
        </w:rPr>
        <w:t>Выпускник получит возможность научиться (для обеспечения возможности успешного продолжения образования на базовом и углубленном уровнях)</w:t>
      </w:r>
    </w:p>
    <w:p w:rsidR="00F4341D" w:rsidRPr="00337EE7" w:rsidRDefault="00F4341D" w:rsidP="00F43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 xml:space="preserve">Оперировать понятиями геометрических фигур; 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формулировать в простейших случаях свойства и признаки фигур;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доказывать геометрические утверждения;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F4341D" w:rsidRPr="00337EE7" w:rsidRDefault="00F4341D" w:rsidP="00F4341D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 xml:space="preserve">использовать свойства геометрических фигур для решения </w:t>
      </w:r>
      <w:r w:rsidRPr="00337EE7">
        <w:rPr>
          <w:rStyle w:val="dash041e0431044b0447043d044b0439char1"/>
          <w:i/>
        </w:rPr>
        <w:t>задач практического характера и задач из смежных дисциплин.</w:t>
      </w:r>
    </w:p>
    <w:p w:rsidR="00F4341D" w:rsidRPr="00337EE7" w:rsidRDefault="00F4341D" w:rsidP="00F434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7EE7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Оперировать понятиями: подобие фигур, подобные фигуры, подобные треугольники;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F4341D" w:rsidRPr="00337EE7" w:rsidRDefault="00F4341D" w:rsidP="00F4341D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использовать отношения для решения задач, возникающих в реальной жизни.</w:t>
      </w:r>
    </w:p>
    <w:p w:rsidR="00F4341D" w:rsidRPr="00337EE7" w:rsidRDefault="00F4341D" w:rsidP="00F43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4341D" w:rsidRPr="00337EE7" w:rsidRDefault="00F4341D" w:rsidP="00F4341D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lastRenderedPageBreak/>
        <w:t>Опе</w:t>
      </w:r>
      <w:r>
        <w:rPr>
          <w:rFonts w:ascii="Times New Roman" w:hAnsi="Times New Roman"/>
          <w:i/>
          <w:sz w:val="24"/>
          <w:szCs w:val="24"/>
        </w:rPr>
        <w:t>рировать представлениями о площади как величине</w:t>
      </w:r>
      <w:r w:rsidRPr="00337EE7">
        <w:rPr>
          <w:rFonts w:ascii="Times New Roman" w:hAnsi="Times New Roman"/>
          <w:i/>
          <w:sz w:val="24"/>
          <w:szCs w:val="24"/>
        </w:rPr>
        <w:t>. Применять тео</w:t>
      </w:r>
      <w:r>
        <w:rPr>
          <w:rFonts w:ascii="Times New Roman" w:hAnsi="Times New Roman"/>
          <w:i/>
          <w:sz w:val="24"/>
          <w:szCs w:val="24"/>
        </w:rPr>
        <w:t xml:space="preserve">рему Пифагора, формулы площади </w:t>
      </w:r>
      <w:r w:rsidRPr="00337EE7">
        <w:rPr>
          <w:rFonts w:ascii="Times New Roman" w:hAnsi="Times New Roman"/>
          <w:i/>
          <w:sz w:val="24"/>
          <w:szCs w:val="24"/>
        </w:rPr>
        <w:t>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 вычислять характеристики комбинаций фигур (окружностей и многоугольников</w:t>
      </w:r>
      <w:proofErr w:type="gramStart"/>
      <w:r>
        <w:rPr>
          <w:rFonts w:ascii="Times New Roman" w:hAnsi="Times New Roman"/>
          <w:i/>
          <w:sz w:val="24"/>
          <w:szCs w:val="24"/>
        </w:rPr>
        <w:t>,</w:t>
      </w:r>
      <w:r w:rsidRPr="00337EE7">
        <w:rPr>
          <w:rFonts w:ascii="Times New Roman" w:hAnsi="Times New Roman"/>
          <w:i/>
          <w:sz w:val="24"/>
          <w:szCs w:val="24"/>
        </w:rPr>
        <w:t xml:space="preserve">) </w:t>
      </w:r>
      <w:proofErr w:type="gramEnd"/>
      <w:r w:rsidRPr="00337EE7">
        <w:rPr>
          <w:rFonts w:ascii="Times New Roman" w:hAnsi="Times New Roman"/>
          <w:i/>
          <w:sz w:val="24"/>
          <w:szCs w:val="24"/>
        </w:rPr>
        <w:t>вычислять расстояния между фигурами, применять тригонометрические формулы для вычислений в более сложных случаях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F4341D" w:rsidRPr="00337EE7" w:rsidRDefault="00F4341D" w:rsidP="00F4341D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формулир</w:t>
      </w:r>
      <w:r>
        <w:rPr>
          <w:rFonts w:ascii="Times New Roman" w:hAnsi="Times New Roman"/>
          <w:i/>
          <w:sz w:val="24"/>
          <w:szCs w:val="24"/>
        </w:rPr>
        <w:t xml:space="preserve">овать задачи на вычисление  площадей </w:t>
      </w:r>
      <w:r w:rsidRPr="00337EE7">
        <w:rPr>
          <w:rFonts w:ascii="Times New Roman" w:hAnsi="Times New Roman"/>
          <w:i/>
          <w:sz w:val="24"/>
          <w:szCs w:val="24"/>
        </w:rPr>
        <w:t xml:space="preserve"> и решать их. </w:t>
      </w:r>
    </w:p>
    <w:p w:rsidR="00F4341D" w:rsidRPr="00337EE7" w:rsidRDefault="00F4341D" w:rsidP="00F4341D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4341D" w:rsidRPr="00337EE7" w:rsidRDefault="00F4341D" w:rsidP="00F4341D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проводить вычисления на местности;</w:t>
      </w:r>
    </w:p>
    <w:p w:rsidR="00F4341D" w:rsidRPr="00337EE7" w:rsidRDefault="00F4341D" w:rsidP="00F4341D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F4341D" w:rsidRPr="00337EE7" w:rsidRDefault="00F4341D" w:rsidP="00F43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Изображать геометрические фигуры по текстовому и символьному описанию;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 xml:space="preserve">свободно оперировать чертежными инструментами в несложных случаях, 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изображать типовы</w:t>
      </w:r>
      <w:r>
        <w:rPr>
          <w:rFonts w:ascii="Times New Roman" w:hAnsi="Times New Roman"/>
          <w:i/>
          <w:sz w:val="24"/>
          <w:szCs w:val="24"/>
        </w:rPr>
        <w:t xml:space="preserve">е плоские фигуры </w:t>
      </w:r>
      <w:r w:rsidRPr="00337EE7">
        <w:rPr>
          <w:rFonts w:ascii="Times New Roman" w:hAnsi="Times New Roman"/>
          <w:i/>
          <w:sz w:val="24"/>
          <w:szCs w:val="24"/>
        </w:rPr>
        <w:t xml:space="preserve"> с помощью простейших компьютерных инструментов.</w:t>
      </w:r>
    </w:p>
    <w:p w:rsidR="00F4341D" w:rsidRPr="00337EE7" w:rsidRDefault="00F4341D" w:rsidP="00F4341D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337EE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F4341D" w:rsidRPr="00337EE7" w:rsidRDefault="00F4341D" w:rsidP="00F434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оценивать размеры реальных объектов окружающего мира.</w:t>
      </w:r>
    </w:p>
    <w:p w:rsidR="00F4341D" w:rsidRPr="00337EE7" w:rsidRDefault="00F4341D" w:rsidP="00F434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7EE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4341D" w:rsidRPr="00337EE7" w:rsidRDefault="00F4341D" w:rsidP="00F434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F4341D" w:rsidRPr="00337EE7" w:rsidRDefault="00F4341D" w:rsidP="00F434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понимать роль математики в развитии России.</w:t>
      </w:r>
    </w:p>
    <w:p w:rsidR="00F4341D" w:rsidRPr="00337EE7" w:rsidRDefault="00F4341D" w:rsidP="00F434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7EE7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F4341D" w:rsidRPr="00337EE7" w:rsidRDefault="00F4341D" w:rsidP="00F434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F4341D" w:rsidRPr="00337EE7" w:rsidRDefault="00F4341D" w:rsidP="00F434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F4341D" w:rsidRPr="00337EE7" w:rsidRDefault="00F4341D" w:rsidP="00F434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F4341D" w:rsidRPr="00337EE7" w:rsidRDefault="00F4341D" w:rsidP="00F4341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7EE7">
        <w:rPr>
          <w:rFonts w:ascii="Times New Roman" w:hAnsi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F4341D" w:rsidRPr="00337EE7" w:rsidRDefault="00F4341D" w:rsidP="00F4341D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4341D" w:rsidRDefault="00F4341D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41D" w:rsidRDefault="00F4341D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41D" w:rsidRDefault="00F4341D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A7A" w:rsidRDefault="00BC3A7A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A7A" w:rsidRDefault="00BC3A7A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A7A" w:rsidRDefault="00BC3A7A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A7A" w:rsidRPr="00F4341D" w:rsidRDefault="00BC3A7A" w:rsidP="00F4341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962" w:rsidRPr="00477305" w:rsidRDefault="00110973" w:rsidP="00477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F4341D" w:rsidRPr="0047730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477305" w:rsidRPr="00477305" w:rsidRDefault="00477305" w:rsidP="0047730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477305">
        <w:rPr>
          <w:rFonts w:ascii="Times New Roman" w:hAnsi="Times New Roman" w:cs="Times New Roman"/>
          <w:b/>
          <w:i w:val="0"/>
          <w:color w:val="auto"/>
          <w:spacing w:val="0"/>
        </w:rPr>
        <w:t>Геометрические фигуры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305">
        <w:rPr>
          <w:rFonts w:ascii="Times New Roman" w:hAnsi="Times New Roman" w:cs="Times New Roman"/>
          <w:b/>
          <w:sz w:val="24"/>
          <w:szCs w:val="24"/>
        </w:rPr>
        <w:t>Многоугольники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34E">
        <w:rPr>
          <w:rFonts w:ascii="Times New Roman" w:hAnsi="Times New Roman" w:cs="Times New Roman"/>
          <w:sz w:val="24"/>
          <w:szCs w:val="24"/>
          <w:highlight w:val="yellow"/>
        </w:rPr>
        <w:t>Правильные многоугольники.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Окружность, круг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631">
        <w:rPr>
          <w:rFonts w:ascii="Times New Roman" w:hAnsi="Times New Roman" w:cs="Times New Roman"/>
          <w:sz w:val="24"/>
          <w:szCs w:val="24"/>
          <w:highlight w:val="yellow"/>
        </w:rPr>
        <w:t xml:space="preserve">Вписанные и описанные окружности для </w:t>
      </w:r>
      <w:r w:rsidRPr="007B463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правильных многоугольников</w:t>
      </w:r>
      <w:r w:rsidRPr="007B463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в пространстве (объемные тела)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BF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8B1BF5">
        <w:rPr>
          <w:rFonts w:ascii="Times New Roman" w:hAnsi="Times New Roman" w:cs="Times New Roman"/>
          <w:sz w:val="24"/>
          <w:szCs w:val="24"/>
          <w:highlight w:val="yellow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8B1BF5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proofErr w:type="gramEnd"/>
    </w:p>
    <w:p w:rsidR="00477305" w:rsidRPr="00477305" w:rsidRDefault="00477305" w:rsidP="0047730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477305">
        <w:rPr>
          <w:rFonts w:ascii="Times New Roman" w:hAnsi="Times New Roman" w:cs="Times New Roman"/>
          <w:b/>
          <w:i w:val="0"/>
          <w:color w:val="auto"/>
          <w:spacing w:val="0"/>
        </w:rPr>
        <w:t>Измерения и вычисления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Величины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BF5">
        <w:rPr>
          <w:rFonts w:ascii="Times New Roman" w:hAnsi="Times New Roman" w:cs="Times New Roman"/>
          <w:sz w:val="24"/>
          <w:szCs w:val="24"/>
          <w:highlight w:val="yellow"/>
        </w:rPr>
        <w:t>Представление об объеме и его свойствах</w:t>
      </w:r>
      <w:r w:rsidRPr="00477305">
        <w:rPr>
          <w:rFonts w:ascii="Times New Roman" w:hAnsi="Times New Roman" w:cs="Times New Roman"/>
          <w:sz w:val="24"/>
          <w:szCs w:val="24"/>
        </w:rPr>
        <w:t xml:space="preserve">. </w:t>
      </w:r>
      <w:r w:rsidRPr="008B1BF5">
        <w:rPr>
          <w:rFonts w:ascii="Times New Roman" w:hAnsi="Times New Roman" w:cs="Times New Roman"/>
          <w:sz w:val="24"/>
          <w:szCs w:val="24"/>
          <w:highlight w:val="yellow"/>
        </w:rPr>
        <w:t>Измерение объема. Единицы измерения объемов.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Измерения и вычисления</w:t>
      </w:r>
    </w:p>
    <w:p w:rsidR="00477305" w:rsidRPr="00477305" w:rsidRDefault="00477305" w:rsidP="00D433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34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Тригонометрические функции тупого </w:t>
      </w:r>
      <w:proofErr w:type="spellStart"/>
      <w:r w:rsidRPr="00D4334E">
        <w:rPr>
          <w:rFonts w:ascii="Times New Roman" w:hAnsi="Times New Roman" w:cs="Times New Roman"/>
          <w:i/>
          <w:sz w:val="24"/>
          <w:szCs w:val="24"/>
          <w:highlight w:val="yellow"/>
        </w:rPr>
        <w:t>угла</w:t>
      </w:r>
      <w:proofErr w:type="gramStart"/>
      <w:r w:rsidRPr="00D4334E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="00D4334E" w:rsidRPr="007B4631">
        <w:rPr>
          <w:rFonts w:ascii="Times New Roman" w:hAnsi="Times New Roman"/>
          <w:sz w:val="24"/>
          <w:szCs w:val="24"/>
          <w:highlight w:val="yellow"/>
        </w:rPr>
        <w:t>В</w:t>
      </w:r>
      <w:proofErr w:type="gramEnd"/>
      <w:r w:rsidR="00D4334E" w:rsidRPr="007B4631">
        <w:rPr>
          <w:rFonts w:ascii="Times New Roman" w:hAnsi="Times New Roman"/>
          <w:sz w:val="24"/>
          <w:szCs w:val="24"/>
          <w:highlight w:val="yellow"/>
        </w:rPr>
        <w:t>ычисление</w:t>
      </w:r>
      <w:proofErr w:type="spellEnd"/>
      <w:r w:rsidR="00D4334E" w:rsidRPr="007B4631">
        <w:rPr>
          <w:rFonts w:ascii="Times New Roman" w:hAnsi="Times New Roman"/>
          <w:sz w:val="24"/>
          <w:szCs w:val="24"/>
          <w:highlight w:val="yellow"/>
        </w:rPr>
        <w:t xml:space="preserve"> элементов треугольников с использованием тригонометрических соотношений</w:t>
      </w:r>
      <w:r w:rsidR="00D4334E" w:rsidRPr="00D4334E">
        <w:rPr>
          <w:rFonts w:ascii="Times New Roman" w:hAnsi="Times New Roman"/>
          <w:sz w:val="24"/>
          <w:szCs w:val="24"/>
        </w:rPr>
        <w:t xml:space="preserve">. </w:t>
      </w:r>
      <w:r w:rsidR="00D4334E" w:rsidRPr="007B4631">
        <w:rPr>
          <w:rFonts w:ascii="Times New Roman" w:hAnsi="Times New Roman"/>
          <w:sz w:val="24"/>
          <w:szCs w:val="24"/>
          <w:highlight w:val="yellow"/>
        </w:rPr>
        <w:t>Формулы длины ок</w:t>
      </w:r>
      <w:r w:rsidR="00D4334E" w:rsidRPr="007B4631">
        <w:rPr>
          <w:rFonts w:ascii="Times New Roman" w:hAnsi="Times New Roman"/>
          <w:sz w:val="24"/>
          <w:szCs w:val="24"/>
          <w:highlight w:val="yellow"/>
        </w:rPr>
        <w:softHyphen/>
        <w:t>ружности и площади круга</w:t>
      </w:r>
      <w:r w:rsidR="00D4334E" w:rsidRPr="0074495D">
        <w:rPr>
          <w:rFonts w:ascii="Times New Roman" w:hAnsi="Times New Roman"/>
          <w:sz w:val="28"/>
          <w:szCs w:val="28"/>
        </w:rPr>
        <w:t xml:space="preserve">. </w:t>
      </w:r>
      <w:r w:rsidRPr="00D4334E">
        <w:rPr>
          <w:rFonts w:ascii="Times New Roman" w:hAnsi="Times New Roman" w:cs="Times New Roman"/>
          <w:i/>
          <w:sz w:val="24"/>
          <w:szCs w:val="24"/>
          <w:highlight w:val="yellow"/>
        </w:rPr>
        <w:t>Теорема синусов. Теорема косинусов</w:t>
      </w:r>
      <w:r w:rsidRPr="00D4334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b/>
          <w:sz w:val="24"/>
          <w:szCs w:val="24"/>
        </w:rPr>
        <w:t>Расстояния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34E">
        <w:rPr>
          <w:rFonts w:ascii="Times New Roman" w:hAnsi="Times New Roman" w:cs="Times New Roman"/>
          <w:i/>
          <w:sz w:val="24"/>
          <w:szCs w:val="24"/>
          <w:highlight w:val="yellow"/>
        </w:rPr>
        <w:t>Расстояние между фигурами</w:t>
      </w:r>
      <w:r w:rsidRPr="00D4334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77305" w:rsidRPr="00477305" w:rsidRDefault="00477305" w:rsidP="0047730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477305">
        <w:rPr>
          <w:rFonts w:ascii="Times New Roman" w:hAnsi="Times New Roman" w:cs="Times New Roman"/>
          <w:b/>
          <w:i w:val="0"/>
          <w:color w:val="auto"/>
          <w:spacing w:val="0"/>
        </w:rPr>
        <w:t xml:space="preserve">Геометрические преобразования 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Преобразования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0A5">
        <w:rPr>
          <w:rFonts w:ascii="Times New Roman" w:hAnsi="Times New Roman" w:cs="Times New Roman"/>
          <w:sz w:val="24"/>
          <w:szCs w:val="24"/>
          <w:highlight w:val="yellow"/>
        </w:rPr>
        <w:t xml:space="preserve">Понятие преобразования. Представление о </w:t>
      </w:r>
      <w:proofErr w:type="spellStart"/>
      <w:r w:rsidRPr="00F720A5">
        <w:rPr>
          <w:rFonts w:ascii="Times New Roman" w:hAnsi="Times New Roman" w:cs="Times New Roman"/>
          <w:sz w:val="24"/>
          <w:szCs w:val="24"/>
          <w:highlight w:val="yellow"/>
        </w:rPr>
        <w:t>метапредметном</w:t>
      </w:r>
      <w:proofErr w:type="spellEnd"/>
      <w:r w:rsidRPr="00F720A5">
        <w:rPr>
          <w:rFonts w:ascii="Times New Roman" w:hAnsi="Times New Roman" w:cs="Times New Roman"/>
          <w:sz w:val="24"/>
          <w:szCs w:val="24"/>
          <w:highlight w:val="yellow"/>
        </w:rPr>
        <w:t xml:space="preserve"> понятии «преобразование».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Движения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0A5">
        <w:rPr>
          <w:rFonts w:ascii="Times New Roman" w:hAnsi="Times New Roman" w:cs="Times New Roman"/>
          <w:sz w:val="24"/>
          <w:szCs w:val="24"/>
          <w:highlight w:val="yellow"/>
        </w:rPr>
        <w:t>Осевая и центральная симметрия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20A5">
        <w:rPr>
          <w:rFonts w:ascii="Times New Roman" w:hAnsi="Times New Roman" w:cs="Times New Roman"/>
          <w:i/>
          <w:sz w:val="24"/>
          <w:szCs w:val="24"/>
          <w:highlight w:val="yellow"/>
        </w:rPr>
        <w:t>поворот и параллельный перенос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720A5">
        <w:rPr>
          <w:rFonts w:ascii="Times New Roman" w:hAnsi="Times New Roman" w:cs="Times New Roman"/>
          <w:i/>
          <w:sz w:val="24"/>
          <w:szCs w:val="24"/>
          <w:highlight w:val="yellow"/>
        </w:rPr>
        <w:t>Комбинации движений на плоскости и их свойства</w:t>
      </w:r>
      <w:r w:rsidRPr="00F720A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77305" w:rsidRPr="00477305" w:rsidRDefault="00477305" w:rsidP="0047730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477305">
        <w:rPr>
          <w:rFonts w:ascii="Times New Roman" w:hAnsi="Times New Roman" w:cs="Times New Roman"/>
          <w:b/>
          <w:i w:val="0"/>
          <w:color w:val="auto"/>
          <w:spacing w:val="0"/>
        </w:rPr>
        <w:t>Векторы и координаты на плоскости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305">
        <w:rPr>
          <w:rFonts w:ascii="Times New Roman" w:hAnsi="Times New Roman" w:cs="Times New Roman"/>
          <w:b/>
          <w:iCs/>
          <w:sz w:val="24"/>
          <w:szCs w:val="24"/>
        </w:rPr>
        <w:t>Векторы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1A">
        <w:rPr>
          <w:rFonts w:ascii="Times New Roman" w:hAnsi="Times New Roman" w:cs="Times New Roman"/>
          <w:sz w:val="24"/>
          <w:szCs w:val="24"/>
          <w:highlight w:val="yellow"/>
        </w:rPr>
        <w:t>Понятие вектора</w:t>
      </w:r>
      <w:r w:rsidRPr="00477305">
        <w:rPr>
          <w:rFonts w:ascii="Times New Roman" w:hAnsi="Times New Roman" w:cs="Times New Roman"/>
          <w:sz w:val="24"/>
          <w:szCs w:val="24"/>
        </w:rPr>
        <w:t xml:space="preserve">, </w:t>
      </w:r>
      <w:r w:rsidRPr="00FA591A">
        <w:rPr>
          <w:rFonts w:ascii="Times New Roman" w:hAnsi="Times New Roman" w:cs="Times New Roman"/>
          <w:sz w:val="24"/>
          <w:szCs w:val="24"/>
          <w:highlight w:val="yellow"/>
        </w:rPr>
        <w:t>действия над векторами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591A">
        <w:rPr>
          <w:rFonts w:ascii="Times New Roman" w:hAnsi="Times New Roman" w:cs="Times New Roman"/>
          <w:sz w:val="24"/>
          <w:szCs w:val="24"/>
          <w:highlight w:val="yellow"/>
        </w:rPr>
        <w:t xml:space="preserve">использование векторов в </w:t>
      </w:r>
      <w:proofErr w:type="spellStart"/>
      <w:r w:rsidRPr="00FA591A">
        <w:rPr>
          <w:rFonts w:ascii="Times New Roman" w:hAnsi="Times New Roman" w:cs="Times New Roman"/>
          <w:sz w:val="24"/>
          <w:szCs w:val="24"/>
          <w:highlight w:val="yellow"/>
        </w:rPr>
        <w:t>физике</w:t>
      </w:r>
      <w:proofErr w:type="gramStart"/>
      <w:r w:rsidRPr="00477305">
        <w:rPr>
          <w:rFonts w:ascii="Times New Roman" w:hAnsi="Times New Roman" w:cs="Times New Roman"/>
          <w:sz w:val="24"/>
          <w:szCs w:val="24"/>
        </w:rPr>
        <w:t>,</w:t>
      </w:r>
      <w:r w:rsidRPr="00FA591A">
        <w:rPr>
          <w:rFonts w:ascii="Times New Roman" w:hAnsi="Times New Roman" w:cs="Times New Roman"/>
          <w:i/>
          <w:sz w:val="24"/>
          <w:szCs w:val="24"/>
          <w:highlight w:val="yellow"/>
        </w:rPr>
        <w:t>р</w:t>
      </w:r>
      <w:proofErr w:type="gramEnd"/>
      <w:r w:rsidRPr="00FA591A">
        <w:rPr>
          <w:rFonts w:ascii="Times New Roman" w:hAnsi="Times New Roman" w:cs="Times New Roman"/>
          <w:i/>
          <w:sz w:val="24"/>
          <w:szCs w:val="24"/>
          <w:highlight w:val="yellow"/>
        </w:rPr>
        <w:t>азложение</w:t>
      </w:r>
      <w:proofErr w:type="spellEnd"/>
      <w:r w:rsidRPr="00FA591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вектора на составляющие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4334E">
        <w:rPr>
          <w:rFonts w:ascii="Times New Roman" w:hAnsi="Times New Roman" w:cs="Times New Roman"/>
          <w:i/>
          <w:sz w:val="24"/>
          <w:szCs w:val="24"/>
          <w:highlight w:val="yellow"/>
        </w:rPr>
        <w:t>скалярное произведение</w:t>
      </w:r>
      <w:r w:rsidRPr="004773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305">
        <w:rPr>
          <w:rFonts w:ascii="Times New Roman" w:hAnsi="Times New Roman" w:cs="Times New Roman"/>
          <w:b/>
          <w:bCs/>
          <w:sz w:val="24"/>
          <w:szCs w:val="24"/>
        </w:rPr>
        <w:t>Координаты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1A">
        <w:rPr>
          <w:rFonts w:ascii="Times New Roman" w:hAnsi="Times New Roman" w:cs="Times New Roman"/>
          <w:sz w:val="24"/>
          <w:szCs w:val="24"/>
          <w:highlight w:val="yellow"/>
        </w:rPr>
        <w:t xml:space="preserve">Основные понятия, </w:t>
      </w:r>
      <w:r w:rsidRPr="00FA591A">
        <w:rPr>
          <w:rFonts w:ascii="Times New Roman" w:hAnsi="Times New Roman" w:cs="Times New Roman"/>
          <w:i/>
          <w:sz w:val="24"/>
          <w:szCs w:val="24"/>
          <w:highlight w:val="yellow"/>
        </w:rPr>
        <w:t>координаты вектора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50C8">
        <w:rPr>
          <w:rFonts w:ascii="Times New Roman" w:hAnsi="Times New Roman" w:cs="Times New Roman"/>
          <w:i/>
          <w:sz w:val="24"/>
          <w:szCs w:val="24"/>
          <w:highlight w:val="yellow"/>
        </w:rPr>
        <w:t>расстояние между точками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350C8">
        <w:rPr>
          <w:rFonts w:ascii="Times New Roman" w:hAnsi="Times New Roman" w:cs="Times New Roman"/>
          <w:i/>
          <w:sz w:val="24"/>
          <w:szCs w:val="24"/>
          <w:highlight w:val="yellow"/>
        </w:rPr>
        <w:t>Координаты середины отрезка</w:t>
      </w:r>
      <w:r w:rsidRPr="004773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350C8">
        <w:rPr>
          <w:rFonts w:ascii="Times New Roman" w:hAnsi="Times New Roman" w:cs="Times New Roman"/>
          <w:i/>
          <w:sz w:val="24"/>
          <w:szCs w:val="24"/>
          <w:highlight w:val="yellow"/>
        </w:rPr>
        <w:t>Уравнения фигур.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0C8">
        <w:rPr>
          <w:rFonts w:ascii="Times New Roman" w:hAnsi="Times New Roman" w:cs="Times New Roman"/>
          <w:i/>
          <w:sz w:val="24"/>
          <w:szCs w:val="24"/>
          <w:highlight w:val="yellow"/>
        </w:rPr>
        <w:t>Применение векторов и координат для решения простейших геометрических задач</w:t>
      </w:r>
      <w:r w:rsidRPr="00477305">
        <w:rPr>
          <w:rFonts w:ascii="Times New Roman" w:hAnsi="Times New Roman" w:cs="Times New Roman"/>
          <w:i/>
          <w:sz w:val="24"/>
          <w:szCs w:val="24"/>
        </w:rPr>
        <w:t>.</w:t>
      </w:r>
    </w:p>
    <w:p w:rsidR="00477305" w:rsidRPr="00477305" w:rsidRDefault="00477305" w:rsidP="00477305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Toc405513924"/>
      <w:bookmarkStart w:id="2" w:name="_Toc284662802"/>
      <w:bookmarkStart w:id="3" w:name="_Toc284663429"/>
      <w:r w:rsidRPr="00477305">
        <w:rPr>
          <w:rFonts w:ascii="Times New Roman" w:hAnsi="Times New Roman"/>
          <w:sz w:val="24"/>
          <w:szCs w:val="24"/>
        </w:rPr>
        <w:t>История математики</w:t>
      </w:r>
      <w:bookmarkEnd w:id="1"/>
      <w:bookmarkEnd w:id="2"/>
      <w:bookmarkEnd w:id="3"/>
    </w:p>
    <w:p w:rsidR="00477305" w:rsidRPr="00E96658" w:rsidRDefault="00477305" w:rsidP="00BC3A7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C406B">
        <w:rPr>
          <w:rFonts w:ascii="Times New Roman" w:hAnsi="Times New Roman" w:cs="Times New Roman"/>
          <w:i/>
          <w:sz w:val="24"/>
          <w:szCs w:val="24"/>
          <w:highlight w:val="yellow"/>
        </w:rPr>
        <w:t>Архимед.</w:t>
      </w:r>
      <w:r w:rsidRPr="00E96658">
        <w:rPr>
          <w:rFonts w:ascii="Times New Roman" w:hAnsi="Times New Roman" w:cs="Times New Roman"/>
          <w:i/>
          <w:sz w:val="24"/>
          <w:szCs w:val="24"/>
        </w:rPr>
        <w:t xml:space="preserve"> Платон и Аристотель. </w:t>
      </w:r>
      <w:r w:rsidRPr="007B4631">
        <w:rPr>
          <w:rFonts w:ascii="Times New Roman" w:hAnsi="Times New Roman" w:cs="Times New Roman"/>
          <w:i/>
          <w:sz w:val="24"/>
          <w:szCs w:val="24"/>
          <w:highlight w:val="yellow"/>
        </w:rPr>
        <w:t>Построение правильных многоугольников</w:t>
      </w:r>
      <w:r w:rsidRPr="00E9665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96658">
        <w:rPr>
          <w:rFonts w:ascii="Times New Roman" w:hAnsi="Times New Roman" w:cs="Times New Roman"/>
          <w:i/>
          <w:sz w:val="24"/>
          <w:szCs w:val="24"/>
        </w:rPr>
        <w:t>Триссекция</w:t>
      </w:r>
      <w:proofErr w:type="spellEnd"/>
      <w:r w:rsidRPr="00E96658">
        <w:rPr>
          <w:rFonts w:ascii="Times New Roman" w:hAnsi="Times New Roman" w:cs="Times New Roman"/>
          <w:i/>
          <w:sz w:val="24"/>
          <w:szCs w:val="24"/>
        </w:rPr>
        <w:t xml:space="preserve"> угла. Квадратура круга. Удвоение куба. </w:t>
      </w:r>
      <w:r w:rsidRPr="001C406B">
        <w:rPr>
          <w:rFonts w:ascii="Times New Roman" w:hAnsi="Times New Roman" w:cs="Times New Roman"/>
          <w:i/>
          <w:sz w:val="24"/>
          <w:szCs w:val="24"/>
          <w:highlight w:val="yellow"/>
        </w:rPr>
        <w:t>История числа π.</w:t>
      </w:r>
      <w:r w:rsidRPr="00E96658">
        <w:rPr>
          <w:rFonts w:ascii="Times New Roman" w:hAnsi="Times New Roman" w:cs="Times New Roman"/>
          <w:i/>
          <w:sz w:val="24"/>
          <w:szCs w:val="24"/>
        </w:rPr>
        <w:t xml:space="preserve"> Золотое сечение. </w:t>
      </w:r>
    </w:p>
    <w:p w:rsidR="00477305" w:rsidRPr="00477305" w:rsidRDefault="00477305" w:rsidP="00477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06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Математика в развитии России: Петр </w:t>
      </w:r>
      <w:r w:rsidRPr="001C406B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I</w:t>
      </w:r>
      <w:r w:rsidRPr="001C406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школа математических и </w:t>
      </w:r>
      <w:proofErr w:type="spellStart"/>
      <w:r w:rsidRPr="001C406B">
        <w:rPr>
          <w:rFonts w:ascii="Times New Roman" w:hAnsi="Times New Roman" w:cs="Times New Roman"/>
          <w:i/>
          <w:sz w:val="24"/>
          <w:szCs w:val="24"/>
          <w:highlight w:val="yellow"/>
        </w:rPr>
        <w:t>навигацких</w:t>
      </w:r>
      <w:proofErr w:type="spellEnd"/>
      <w:r w:rsidRPr="001C406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наук, развитие российского флота, А.Н. Крылов. Космическая программа и М.В. Келдыш.</w:t>
      </w:r>
    </w:p>
    <w:p w:rsidR="00477305" w:rsidRDefault="00477305" w:rsidP="004721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305" w:rsidRDefault="00477305" w:rsidP="004721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305" w:rsidRDefault="00477305" w:rsidP="004721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658" w:rsidRDefault="00367034" w:rsidP="004721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B900F8" w:rsidRDefault="00B900F8" w:rsidP="00BC3A7A">
      <w:pPr>
        <w:pStyle w:val="a7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8"/>
        <w:gridCol w:w="6371"/>
        <w:gridCol w:w="1417"/>
        <w:gridCol w:w="4536"/>
        <w:gridCol w:w="1898"/>
      </w:tblGrid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B900F8" w:rsidRPr="001C406B" w:rsidRDefault="001C406B" w:rsidP="001C406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898" w:type="dxa"/>
          </w:tcPr>
          <w:p w:rsidR="00B900F8" w:rsidRPr="001C406B" w:rsidRDefault="00BC3A7A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900F8" w:rsidTr="00A20653">
        <w:trPr>
          <w:trHeight w:val="614"/>
        </w:trPr>
        <w:tc>
          <w:tcPr>
            <w:tcW w:w="15080" w:type="dxa"/>
            <w:gridSpan w:val="5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9: Векторы (8ч)</w:t>
            </w: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371" w:type="dxa"/>
          </w:tcPr>
          <w:p w:rsidR="00B900F8" w:rsidRPr="001C406B" w:rsidRDefault="00FA591A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Понятие вектора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938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векторов в физике</w:t>
            </w: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Длина (модуль) вектора. Равенство векторов</w:t>
            </w:r>
          </w:p>
        </w:tc>
        <w:tc>
          <w:tcPr>
            <w:tcW w:w="1417" w:type="dxa"/>
          </w:tcPr>
          <w:p w:rsidR="00B900F8" w:rsidRPr="001C406B" w:rsidRDefault="00B900F8" w:rsidP="001C40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900F8" w:rsidRPr="00BC3A7A" w:rsidRDefault="00BC3A7A" w:rsidP="00BC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Формулировать определения и иллюстрировать понятия</w:t>
            </w:r>
            <w:r w:rsidRPr="00BC3A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вектора, его длины, коллинеарных и равных векторов;</w:t>
            </w:r>
            <w:r w:rsidRPr="00BC3A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мотивировать введение понятий и действий, связанных</w:t>
            </w:r>
            <w:r w:rsidRPr="00BC3A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с векторами, соотв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етствующими примерами, относящи</w:t>
            </w:r>
            <w:r w:rsidRPr="00BC3A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мися к физическим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векторным величинам; применять </w:t>
            </w:r>
            <w:r w:rsidRPr="00BC3A7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векторы и действия над ними при решении геометриче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ских задач</w:t>
            </w: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1417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371" w:type="dxa"/>
          </w:tcPr>
          <w:p w:rsidR="00B900F8" w:rsidRPr="001C406B" w:rsidRDefault="00FA591A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над векторами</w:t>
            </w: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</w:rPr>
              <w:t>сложение векторов. Правило треугольника</w:t>
            </w:r>
          </w:p>
        </w:tc>
        <w:tc>
          <w:tcPr>
            <w:tcW w:w="1417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Законы сложения векторов. Правило параллелограмма</w:t>
            </w:r>
          </w:p>
        </w:tc>
        <w:tc>
          <w:tcPr>
            <w:tcW w:w="1417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6371" w:type="dxa"/>
          </w:tcPr>
          <w:p w:rsidR="00B900F8" w:rsidRPr="001C406B" w:rsidRDefault="00FA591A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над векторами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1417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6371" w:type="dxa"/>
          </w:tcPr>
          <w:p w:rsidR="00B900F8" w:rsidRPr="001C406B" w:rsidRDefault="00FA591A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Действия 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над векторами </w:t>
            </w:r>
            <w:proofErr w:type="gramStart"/>
            <w:r w:rsidR="00B900F8"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B900F8" w:rsidRPr="001C40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900F8" w:rsidRPr="001C406B">
              <w:rPr>
                <w:rFonts w:ascii="Times New Roman" w:hAnsi="Times New Roman" w:cs="Times New Roman"/>
                <w:sz w:val="24"/>
                <w:szCs w:val="24"/>
              </w:rPr>
              <w:t>множение вектора на число</w:t>
            </w:r>
          </w:p>
        </w:tc>
        <w:tc>
          <w:tcPr>
            <w:tcW w:w="1417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rPr>
          <w:trHeight w:val="969"/>
        </w:trPr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F8" w:rsidTr="00A20653">
        <w:tc>
          <w:tcPr>
            <w:tcW w:w="15080" w:type="dxa"/>
            <w:gridSpan w:val="5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10: Метод координат (10ч)</w:t>
            </w: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6371" w:type="dxa"/>
          </w:tcPr>
          <w:p w:rsidR="00B900F8" w:rsidRPr="00FA591A" w:rsidRDefault="00B900F8" w:rsidP="00FA591A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</w:t>
            </w:r>
            <w:r w:rsidRPr="00FA5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FA59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Разложение </w:t>
            </w:r>
            <w:r w:rsidRPr="00FA5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вектора </w:t>
            </w:r>
            <w:r w:rsidR="00FA591A" w:rsidRPr="00FA591A">
              <w:rPr>
                <w:rFonts w:ascii="Times New Roman" w:hAnsi="Times New Roman" w:cs="Times New Roman"/>
                <w:i/>
                <w:sz w:val="24"/>
                <w:szCs w:val="24"/>
              </w:rPr>
              <w:t>на составляющие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B900F8" w:rsidRPr="009350C8" w:rsidRDefault="009350C8" w:rsidP="009350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 и иллюстрир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овать понятия прямоугольной си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стемы координат, координат точки и координат векто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ра; 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выводить и использ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овать при решении задач формулы 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координат середины отрезка, длины вектора, расстояния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между двумя точками, уравнения окружн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ости и прямой.</w:t>
            </w:r>
          </w:p>
          <w:p w:rsidR="00B900F8" w:rsidRPr="009350C8" w:rsidRDefault="00B900F8" w:rsidP="009350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F8" w:rsidRPr="000071A6" w:rsidRDefault="00B900F8" w:rsidP="0093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B900F8" w:rsidRPr="000071A6" w:rsidRDefault="00B900F8" w:rsidP="00B831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6371" w:type="dxa"/>
          </w:tcPr>
          <w:p w:rsidR="00B900F8" w:rsidRPr="00FA591A" w:rsidRDefault="00FA591A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Основные понятия, </w:t>
            </w:r>
            <w:r w:rsidRPr="00FA59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координаты вектора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</w:p>
        </w:tc>
        <w:tc>
          <w:tcPr>
            <w:tcW w:w="6371" w:type="dxa"/>
          </w:tcPr>
          <w:p w:rsidR="00B900F8" w:rsidRPr="00FA591A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  <w:tc>
          <w:tcPr>
            <w:tcW w:w="6371" w:type="dxa"/>
          </w:tcPr>
          <w:p w:rsidR="00B900F8" w:rsidRPr="00FA591A" w:rsidRDefault="009350C8" w:rsidP="009350C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B900F8" w:rsidRPr="00FA5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оординат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="00B900F8" w:rsidRPr="00FA5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середины отрезка.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Расстояние между </w:t>
            </w:r>
            <w:r w:rsidR="00B900F8" w:rsidRPr="00FA5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точками.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</w:tc>
        <w:tc>
          <w:tcPr>
            <w:tcW w:w="6371" w:type="dxa"/>
          </w:tcPr>
          <w:p w:rsidR="00B900F8" w:rsidRPr="00FA591A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 в координатах.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6/14</w:t>
            </w:r>
          </w:p>
        </w:tc>
        <w:tc>
          <w:tcPr>
            <w:tcW w:w="6371" w:type="dxa"/>
          </w:tcPr>
          <w:p w:rsidR="00B900F8" w:rsidRPr="00FA591A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</w:t>
            </w:r>
            <w:r w:rsidR="009350C8" w:rsidRPr="009350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Уравнения фигур.</w:t>
            </w:r>
            <w:r w:rsidR="003938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7/15</w:t>
            </w:r>
          </w:p>
        </w:tc>
        <w:tc>
          <w:tcPr>
            <w:tcW w:w="6371" w:type="dxa"/>
          </w:tcPr>
          <w:p w:rsidR="00B900F8" w:rsidRPr="00FA591A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8/16</w:t>
            </w:r>
          </w:p>
        </w:tc>
        <w:tc>
          <w:tcPr>
            <w:tcW w:w="6371" w:type="dxa"/>
          </w:tcPr>
          <w:p w:rsidR="00B900F8" w:rsidRPr="009350C8" w:rsidRDefault="009350C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50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Применение векторов и координат для решения простейших геометрических задач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9/17</w:t>
            </w:r>
          </w:p>
        </w:tc>
        <w:tc>
          <w:tcPr>
            <w:tcW w:w="6371" w:type="dxa"/>
          </w:tcPr>
          <w:p w:rsidR="00B900F8" w:rsidRPr="00FA591A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  <w:sz w:val="24"/>
                <w:szCs w:val="24"/>
              </w:rPr>
              <w:t>Повторение теории. Решение задач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10/18</w:t>
            </w:r>
          </w:p>
        </w:tc>
        <w:tc>
          <w:tcPr>
            <w:tcW w:w="6371" w:type="dxa"/>
          </w:tcPr>
          <w:p w:rsidR="00B900F8" w:rsidRPr="00FA591A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FA591A">
              <w:rPr>
                <w:rFonts w:ascii="Times New Roman" w:hAnsi="Times New Roman" w:cs="Times New Roman"/>
                <w:i/>
                <w:sz w:val="24"/>
                <w:szCs w:val="24"/>
              </w:rPr>
              <w:t>«Метод координат»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83100" w:rsidTr="00A20653">
        <w:tc>
          <w:tcPr>
            <w:tcW w:w="15080" w:type="dxa"/>
            <w:gridSpan w:val="5"/>
          </w:tcPr>
          <w:p w:rsidR="00B83100" w:rsidRPr="001C406B" w:rsidRDefault="00B83100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11: Соотношения между сторонами и углами треугольника. Скалярное</w:t>
            </w:r>
          </w:p>
          <w:p w:rsidR="00B83100" w:rsidRDefault="00B83100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произведение векторов (11ч)</w:t>
            </w: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1/19</w:t>
            </w:r>
          </w:p>
        </w:tc>
        <w:tc>
          <w:tcPr>
            <w:tcW w:w="6371" w:type="dxa"/>
          </w:tcPr>
          <w:p w:rsidR="00B900F8" w:rsidRPr="00142355" w:rsidRDefault="00D4334E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bidi="he-IL"/>
              </w:rPr>
            </w:pPr>
            <w:r w:rsidRPr="00D4334E">
              <w:rPr>
                <w:rFonts w:ascii="Times New Roman" w:hAnsi="Times New Roman" w:cs="Times New Roman"/>
                <w:i/>
                <w:sz w:val="24"/>
                <w:szCs w:val="24"/>
              </w:rPr>
              <w:t>Тригонометрические функции тупого угла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B900F8" w:rsidRPr="00142355" w:rsidRDefault="009350C8" w:rsidP="001423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Формулировать и илл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юстрировать определения синуса, 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косинуса, тангенса и котангенса углов от 0 до 180°</w:t>
            </w:r>
            <w:proofErr w:type="gramStart"/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  <w:proofErr w:type="gramEnd"/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вы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водить основное триг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онометрическое тождество и формулы приве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дения; фор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мулировать и доказывать теоремы 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синусов и косинусов</w:t>
            </w:r>
            <w:r w:rsidR="00A206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применять их при решении тре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угольников; объяснять,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как используются тригонометри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ческие формулы в измерительных работах на местности;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формулировать опр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еделения угла между векторами и 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скалярного произвед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ения векторов; выводить формулу 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скалярного произведения через координаты векторов;</w:t>
            </w:r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формулировать и обосновывать утверждение о </w:t>
            </w:r>
            <w:proofErr w:type="spellStart"/>
            <w:r w:rsidRPr="009350C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свойствах</w:t>
            </w:r>
            <w:r w:rsidR="00142355"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скалярного</w:t>
            </w:r>
            <w:proofErr w:type="spellEnd"/>
            <w:r w:rsidR="00142355"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произведения; использовать скалярн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ое про</w:t>
            </w:r>
            <w:r w:rsidR="00142355"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изведение векторов при решении зада</w:t>
            </w:r>
            <w:r w:rsid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ч.</w:t>
            </w: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6371" w:type="dxa"/>
          </w:tcPr>
          <w:p w:rsidR="00B900F8" w:rsidRPr="00D4334E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334E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 Формулы приведения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6371" w:type="dxa"/>
          </w:tcPr>
          <w:p w:rsidR="00B900F8" w:rsidRPr="00142355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Формулы связывающие синус, косинус, тангенс и котангенс одного и того же угла 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4/22</w:t>
            </w:r>
          </w:p>
        </w:tc>
        <w:tc>
          <w:tcPr>
            <w:tcW w:w="6371" w:type="dxa"/>
          </w:tcPr>
          <w:p w:rsidR="00B900F8" w:rsidRPr="00142355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Формула, выражающая площадь треугольника через две стороны и угол между ними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5/23</w:t>
            </w:r>
          </w:p>
        </w:tc>
        <w:tc>
          <w:tcPr>
            <w:tcW w:w="6371" w:type="dxa"/>
          </w:tcPr>
          <w:p w:rsidR="00B900F8" w:rsidRPr="00142355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Теорема синусов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6/24</w:t>
            </w:r>
          </w:p>
        </w:tc>
        <w:tc>
          <w:tcPr>
            <w:tcW w:w="6371" w:type="dxa"/>
          </w:tcPr>
          <w:p w:rsidR="00B900F8" w:rsidRPr="00142355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Теорема косинусов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7/25</w:t>
            </w:r>
          </w:p>
        </w:tc>
        <w:tc>
          <w:tcPr>
            <w:tcW w:w="6371" w:type="dxa"/>
          </w:tcPr>
          <w:p w:rsidR="00B900F8" w:rsidRPr="00D4334E" w:rsidRDefault="00D4334E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334E">
              <w:rPr>
                <w:rFonts w:ascii="Times New Roman" w:hAnsi="Times New Roman"/>
                <w:sz w:val="24"/>
                <w:szCs w:val="24"/>
                <w:u w:val="single"/>
              </w:rPr>
              <w:t>Вычисление элементов треугольников с использованием тригонометрических соотношений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8/26</w:t>
            </w:r>
          </w:p>
        </w:tc>
        <w:tc>
          <w:tcPr>
            <w:tcW w:w="6371" w:type="dxa"/>
          </w:tcPr>
          <w:p w:rsidR="00B900F8" w:rsidRPr="00142355" w:rsidRDefault="007B4631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Измерительные работы. </w:t>
            </w:r>
            <w:r w:rsidRPr="00D433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Расстояние между фигурами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9/27</w:t>
            </w:r>
          </w:p>
        </w:tc>
        <w:tc>
          <w:tcPr>
            <w:tcW w:w="6371" w:type="dxa"/>
          </w:tcPr>
          <w:p w:rsidR="00B900F8" w:rsidRPr="00142355" w:rsidRDefault="007B4631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334E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Скалярное произведение векторов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10/28</w:t>
            </w:r>
          </w:p>
        </w:tc>
        <w:tc>
          <w:tcPr>
            <w:tcW w:w="6371" w:type="dxa"/>
          </w:tcPr>
          <w:p w:rsidR="007B4631" w:rsidRPr="00142355" w:rsidRDefault="007B4631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</w:t>
            </w:r>
          </w:p>
          <w:p w:rsidR="00B900F8" w:rsidRPr="00142355" w:rsidRDefault="007B4631" w:rsidP="007B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Свойства скалярного произведения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11/29</w:t>
            </w:r>
          </w:p>
        </w:tc>
        <w:tc>
          <w:tcPr>
            <w:tcW w:w="6371" w:type="dxa"/>
          </w:tcPr>
          <w:p w:rsidR="00B900F8" w:rsidRPr="00142355" w:rsidRDefault="00B900F8" w:rsidP="007B46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B900F8" w:rsidRPr="00142355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2355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Соотношение между сторонами и углами треугольника»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15080" w:type="dxa"/>
            <w:gridSpan w:val="5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12:   Длина окружности и площадь круга (12ч)</w:t>
            </w: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Правильные многоугольники. Построение правильных многоугольников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55" w:rsidRPr="00142355" w:rsidRDefault="00142355" w:rsidP="001423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Формулировать опре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 правильного многоуголь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ника; формулироват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 и доказывать теоремы об окруж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ностях, описанной около правильного многоугольника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и вписанной в него; выводить и использовать формулы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для вычисления площади правильного 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многоугольника,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его стороны и радиуса вписанной окружности; решать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задачи на построение п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равильных многоугольников; объ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яснять понятия длины окружности и площади круга;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выводить формулы для вычисления длины окружности</w:t>
            </w:r>
            <w:r w:rsidRPr="0014235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gramEnd"/>
          </w:p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55" w:rsidRPr="00B25709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2/31</w:t>
            </w:r>
          </w:p>
        </w:tc>
        <w:tc>
          <w:tcPr>
            <w:tcW w:w="6371" w:type="dxa"/>
          </w:tcPr>
          <w:p w:rsidR="00142355" w:rsidRPr="00B83100" w:rsidRDefault="007B4631" w:rsidP="00B83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31">
              <w:rPr>
                <w:rFonts w:ascii="Times New Roman" w:hAnsi="Times New Roman"/>
                <w:sz w:val="24"/>
                <w:szCs w:val="24"/>
              </w:rPr>
              <w:t xml:space="preserve">Описанные окружности для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правильных   </w:t>
            </w:r>
            <w:r w:rsidRPr="007B4631">
              <w:rPr>
                <w:rFonts w:ascii="Times New Roman" w:hAnsi="Times New Roman"/>
                <w:i/>
                <w:sz w:val="24"/>
                <w:szCs w:val="24"/>
              </w:rPr>
              <w:t>многоугольников</w:t>
            </w:r>
            <w:r w:rsidR="00B831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Pr="00B25709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83100" w:rsidRDefault="00B83100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3/32</w:t>
            </w:r>
          </w:p>
        </w:tc>
        <w:tc>
          <w:tcPr>
            <w:tcW w:w="6371" w:type="dxa"/>
          </w:tcPr>
          <w:p w:rsidR="00142355" w:rsidRPr="007B4631" w:rsidRDefault="007B4631" w:rsidP="007B4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31">
              <w:rPr>
                <w:rFonts w:ascii="Times New Roman" w:hAnsi="Times New Roman"/>
                <w:sz w:val="24"/>
                <w:szCs w:val="24"/>
              </w:rPr>
              <w:t xml:space="preserve">Вписанные окружности для </w:t>
            </w:r>
            <w:r w:rsidRPr="007B4631">
              <w:rPr>
                <w:rFonts w:ascii="Times New Roman" w:hAnsi="Times New Roman"/>
                <w:i/>
                <w:sz w:val="24"/>
                <w:szCs w:val="24"/>
              </w:rPr>
              <w:t>правильных многоугольников</w:t>
            </w:r>
            <w:r w:rsidRPr="007B46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4/33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треугольника и многоугольника, его стороны и радиуса вписанной окружности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5/34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 правильного многоугольника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6/35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Длина окружности и  длина дуги. Число π</w:t>
            </w:r>
            <w:r w:rsidR="007B4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1C406B" w:rsidRPr="00E96658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числа π</w:t>
            </w:r>
            <w:r w:rsid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</w:t>
            </w:r>
            <w:r w:rsidR="007B4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Формула длины окружности</w:t>
            </w:r>
            <w:r w:rsid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1C406B" w:rsidRPr="001C40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Архимед</w:t>
            </w:r>
            <w:r w:rsidR="001C406B" w:rsidRPr="00E9665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7/36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длины окружности и дуги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8/37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 Площадь круга</w:t>
            </w:r>
            <w:r w:rsidR="007B46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Формула площади круга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9/38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Сектор. Площадь  сектора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10/39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площади круга и его частей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11/40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sz w:val="24"/>
                <w:szCs w:val="24"/>
              </w:rPr>
              <w:t>Решение задач. Повторение теории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42355" w:rsidTr="00A20653">
        <w:tc>
          <w:tcPr>
            <w:tcW w:w="858" w:type="dxa"/>
          </w:tcPr>
          <w:p w:rsidR="00142355" w:rsidRPr="001C406B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12/41</w:t>
            </w:r>
          </w:p>
        </w:tc>
        <w:tc>
          <w:tcPr>
            <w:tcW w:w="6371" w:type="dxa"/>
          </w:tcPr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5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  <w:p w:rsidR="00142355" w:rsidRPr="00142355" w:rsidRDefault="00142355" w:rsidP="007B4631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42355">
              <w:rPr>
                <w:rFonts w:ascii="Times New Roman" w:hAnsi="Times New Roman" w:cs="Times New Roman"/>
                <w:i/>
                <w:sz w:val="24"/>
                <w:szCs w:val="24"/>
              </w:rPr>
              <w:t>«Длина окружности и площадь круга»</w:t>
            </w:r>
          </w:p>
        </w:tc>
        <w:tc>
          <w:tcPr>
            <w:tcW w:w="1417" w:type="dxa"/>
          </w:tcPr>
          <w:p w:rsidR="00142355" w:rsidRDefault="0014235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42355" w:rsidRDefault="0014235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15080" w:type="dxa"/>
            <w:gridSpan w:val="5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13: Движения (8ч)</w:t>
            </w: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6371" w:type="dxa"/>
          </w:tcPr>
          <w:p w:rsidR="00F720A5" w:rsidRPr="00B25709" w:rsidRDefault="00F720A5" w:rsidP="007B463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преобразования. Представление о </w:t>
            </w:r>
            <w:proofErr w:type="spellStart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 понятии «преобразование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F720A5" w:rsidRPr="00F720A5" w:rsidRDefault="00F720A5" w:rsidP="00F720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Объяснять, что тако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отображение плоскости на себя 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в каком случае оно называется движением плоскости;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объяснять, что тако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осевая симметрия, центральная 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симметрия, параллельный перенос и поворот;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обосновывать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 эти отображ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ения плоскости на себя являются 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движениями; объяснять, какова связь между движениями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и наложениями; ил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люстрировать основные виды дви</w:t>
            </w:r>
            <w:r w:rsidRPr="00F720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жений, в том числе с помощью компьютерных программ</w:t>
            </w:r>
          </w:p>
          <w:p w:rsidR="00F720A5" w:rsidRPr="00F720A5" w:rsidRDefault="00F720A5" w:rsidP="00F720A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2/43</w:t>
            </w:r>
          </w:p>
        </w:tc>
        <w:tc>
          <w:tcPr>
            <w:tcW w:w="6371" w:type="dxa"/>
          </w:tcPr>
          <w:p w:rsidR="00F720A5" w:rsidRPr="00F720A5" w:rsidRDefault="00F720A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5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  <w:r w:rsidRPr="00F720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Примеры движений фигур: осевая симметрия, центральная симметрия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3/44</w:t>
            </w:r>
          </w:p>
        </w:tc>
        <w:tc>
          <w:tcPr>
            <w:tcW w:w="6371" w:type="dxa"/>
          </w:tcPr>
          <w:p w:rsidR="00F720A5" w:rsidRPr="00F720A5" w:rsidRDefault="00F720A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5">
              <w:rPr>
                <w:rFonts w:ascii="Times New Roman" w:hAnsi="Times New Roman" w:cs="Times New Roman"/>
                <w:sz w:val="24"/>
                <w:szCs w:val="24"/>
              </w:rPr>
              <w:t xml:space="preserve">Примеры движений </w:t>
            </w:r>
            <w:proofErr w:type="spellStart"/>
            <w:r w:rsidRPr="00F720A5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gramStart"/>
            <w:r w:rsidRPr="00F720A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F720A5">
              <w:rPr>
                <w:rFonts w:ascii="Times New Roman" w:hAnsi="Times New Roman" w:cs="Times New Roman"/>
                <w:sz w:val="24"/>
                <w:szCs w:val="24"/>
              </w:rPr>
              <w:t>араллельный</w:t>
            </w:r>
            <w:proofErr w:type="spellEnd"/>
            <w:r w:rsidRPr="00F720A5">
              <w:rPr>
                <w:rFonts w:ascii="Times New Roman" w:hAnsi="Times New Roman" w:cs="Times New Roman"/>
                <w:sz w:val="24"/>
                <w:szCs w:val="24"/>
              </w:rPr>
              <w:t xml:space="preserve"> перенос и поворот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4/45</w:t>
            </w:r>
          </w:p>
        </w:tc>
        <w:tc>
          <w:tcPr>
            <w:tcW w:w="6371" w:type="dxa"/>
          </w:tcPr>
          <w:p w:rsidR="00F720A5" w:rsidRPr="00F720A5" w:rsidRDefault="00F720A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перенос, поворот»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5/46</w:t>
            </w:r>
          </w:p>
        </w:tc>
        <w:tc>
          <w:tcPr>
            <w:tcW w:w="6371" w:type="dxa"/>
          </w:tcPr>
          <w:p w:rsidR="00F720A5" w:rsidRPr="00F720A5" w:rsidRDefault="00F720A5" w:rsidP="00F7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05">
              <w:rPr>
                <w:rFonts w:ascii="Times New Roman" w:hAnsi="Times New Roman" w:cs="Times New Roman"/>
                <w:i/>
                <w:sz w:val="24"/>
                <w:szCs w:val="24"/>
              </w:rPr>
              <w:t>Комбинации движений на плоскости и их свойства</w:t>
            </w:r>
            <w:r w:rsidRPr="004773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6/47</w:t>
            </w:r>
          </w:p>
        </w:tc>
        <w:tc>
          <w:tcPr>
            <w:tcW w:w="6371" w:type="dxa"/>
          </w:tcPr>
          <w:p w:rsidR="00F720A5" w:rsidRPr="00F720A5" w:rsidRDefault="00F720A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0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Понятие о гомотетии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7/48</w:t>
            </w:r>
          </w:p>
        </w:tc>
        <w:tc>
          <w:tcPr>
            <w:tcW w:w="6371" w:type="dxa"/>
          </w:tcPr>
          <w:p w:rsidR="00F720A5" w:rsidRPr="00F720A5" w:rsidRDefault="00F720A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5">
              <w:rPr>
                <w:rFonts w:ascii="Times New Roman" w:hAnsi="Times New Roman" w:cs="Times New Roman"/>
                <w:sz w:val="24"/>
                <w:szCs w:val="24"/>
              </w:rPr>
              <w:t>Повторение теории. Решение задач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20A5" w:rsidTr="00A20653">
        <w:tc>
          <w:tcPr>
            <w:tcW w:w="858" w:type="dxa"/>
          </w:tcPr>
          <w:p w:rsidR="00F720A5" w:rsidRPr="00872F80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8/49</w:t>
            </w:r>
          </w:p>
        </w:tc>
        <w:tc>
          <w:tcPr>
            <w:tcW w:w="6371" w:type="dxa"/>
          </w:tcPr>
          <w:p w:rsidR="00F720A5" w:rsidRPr="00F720A5" w:rsidRDefault="00F720A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F720A5">
              <w:rPr>
                <w:rFonts w:ascii="Times New Roman" w:hAnsi="Times New Roman" w:cs="Times New Roman"/>
                <w:i/>
                <w:sz w:val="24"/>
                <w:szCs w:val="24"/>
              </w:rPr>
              <w:t>«Движение»</w:t>
            </w:r>
          </w:p>
        </w:tc>
        <w:tc>
          <w:tcPr>
            <w:tcW w:w="1417" w:type="dxa"/>
          </w:tcPr>
          <w:p w:rsidR="00F720A5" w:rsidRDefault="00F720A5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F720A5" w:rsidRDefault="00F720A5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15080" w:type="dxa"/>
            <w:gridSpan w:val="5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14:Начальные сведения из стереометрии (8ч)</w:t>
            </w: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6371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47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Наглядные представления о пространственных телах.</w:t>
            </w:r>
          </w:p>
          <w:p w:rsidR="008B1BF5" w:rsidRPr="001C406B" w:rsidRDefault="008B1BF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Многогранник и его элементы. Названия многогранников с разным положением и количеством граней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B900F8" w:rsidRPr="00D847C5" w:rsidRDefault="00D847C5" w:rsidP="00D847C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Объяснять, что такое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многогранник, его грани, рёбра, </w:t>
            </w:r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вершины, диагонали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какой многогранник называется </w:t>
            </w:r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выпуклым. Объяснить, что такое призма, пирамида и их элементы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Объяснить, что </w:t>
            </w:r>
            <w:proofErr w:type="spellStart"/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такое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цилиндр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конус, шар и их элементы. </w:t>
            </w:r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бъяснять, что такое объём мно</w:t>
            </w:r>
            <w:r w:rsidRPr="00D847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гогранника</w:t>
            </w:r>
            <w:r w:rsidR="008B1BF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объем фигуры вращения. Изображать и распозна</w:t>
            </w:r>
            <w:r w:rsidR="008B1BF5" w:rsidRPr="008B1BF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вать на рисунках призму, параллелепипед, пирамиду, ци</w:t>
            </w:r>
            <w:r w:rsidR="008B1BF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линдр, конус, шар.</w:t>
            </w: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2/51</w:t>
            </w:r>
          </w:p>
        </w:tc>
        <w:tc>
          <w:tcPr>
            <w:tcW w:w="6371" w:type="dxa"/>
          </w:tcPr>
          <w:p w:rsidR="00B900F8" w:rsidRPr="008B1BF5" w:rsidRDefault="008B1BF5" w:rsidP="008B1B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Первичные представления о пирамиде, параллелепипеде, призме их элементах и простейших свойствах</w:t>
            </w:r>
            <w:r w:rsidRPr="00477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3/52</w:t>
            </w:r>
          </w:p>
        </w:tc>
        <w:tc>
          <w:tcPr>
            <w:tcW w:w="6371" w:type="dxa"/>
          </w:tcPr>
          <w:p w:rsidR="00B900F8" w:rsidRPr="00D847C5" w:rsidRDefault="008B1BF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многогранников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4/53</w:t>
            </w:r>
          </w:p>
        </w:tc>
        <w:tc>
          <w:tcPr>
            <w:tcW w:w="6371" w:type="dxa"/>
          </w:tcPr>
          <w:p w:rsidR="00B900F8" w:rsidRPr="008B1BF5" w:rsidRDefault="008B1BF5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1BF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5/54</w:t>
            </w:r>
          </w:p>
        </w:tc>
        <w:tc>
          <w:tcPr>
            <w:tcW w:w="6371" w:type="dxa"/>
          </w:tcPr>
          <w:p w:rsidR="00B900F8" w:rsidRPr="001C406B" w:rsidRDefault="001C406B" w:rsidP="001C406B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Первичные представления о цилиндре, конусе, шаре их элементах и простейших свойствах</w:t>
            </w:r>
            <w:r w:rsidRPr="001C40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6/55</w:t>
            </w:r>
          </w:p>
        </w:tc>
        <w:tc>
          <w:tcPr>
            <w:tcW w:w="6371" w:type="dxa"/>
          </w:tcPr>
          <w:p w:rsidR="00B900F8" w:rsidRPr="001C406B" w:rsidRDefault="001C406B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тел вращения.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7/56</w:t>
            </w:r>
          </w:p>
        </w:tc>
        <w:tc>
          <w:tcPr>
            <w:tcW w:w="6371" w:type="dxa"/>
          </w:tcPr>
          <w:p w:rsidR="00B900F8" w:rsidRPr="001C406B" w:rsidRDefault="008B1BF5" w:rsidP="008B1BF5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Представление об объеме и его свойствах. Измерение объема. Единицы измерения объемов.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8/57</w:t>
            </w:r>
          </w:p>
        </w:tc>
        <w:tc>
          <w:tcPr>
            <w:tcW w:w="6371" w:type="dxa"/>
          </w:tcPr>
          <w:p w:rsidR="00B900F8" w:rsidRPr="00D847C5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847C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15080" w:type="dxa"/>
            <w:gridSpan w:val="5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аксиомах планиметрии (2ч)</w:t>
            </w: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1/58</w:t>
            </w:r>
          </w:p>
        </w:tc>
        <w:tc>
          <w:tcPr>
            <w:tcW w:w="6371" w:type="dxa"/>
          </w:tcPr>
          <w:p w:rsidR="00631400" w:rsidRPr="001C406B" w:rsidRDefault="00B900F8" w:rsidP="006314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Понятие об аксиоматическом методе построения геометрии</w:t>
            </w:r>
            <w:r w:rsidR="006314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631400" w:rsidRPr="001C406B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сведения о развитии геометрии,</w:t>
            </w:r>
          </w:p>
          <w:p w:rsidR="00B900F8" w:rsidRPr="001C406B" w:rsidRDefault="00631400" w:rsidP="00631400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V постулат Евклида и его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1400">
              <w:rPr>
                <w:rFonts w:ascii="Times New Roman" w:hAnsi="Times New Roman" w:cs="Times New Roman"/>
                <w:sz w:val="24"/>
                <w:szCs w:val="24"/>
              </w:rPr>
              <w:t>Н.И.Лобачевский</w:t>
            </w:r>
            <w:proofErr w:type="spellEnd"/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2/59</w:t>
            </w:r>
          </w:p>
        </w:tc>
        <w:tc>
          <w:tcPr>
            <w:tcW w:w="6371" w:type="dxa"/>
          </w:tcPr>
          <w:p w:rsidR="00B900F8" w:rsidRPr="00631400" w:rsidRDefault="001C406B" w:rsidP="006314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в развитии России: Петр </w:t>
            </w:r>
            <w:r w:rsidRPr="00E966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96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школа математических и </w:t>
            </w:r>
            <w:proofErr w:type="spellStart"/>
            <w:r w:rsidRPr="00E96658">
              <w:rPr>
                <w:rFonts w:ascii="Times New Roman" w:hAnsi="Times New Roman" w:cs="Times New Roman"/>
                <w:i/>
                <w:sz w:val="24"/>
                <w:szCs w:val="24"/>
              </w:rPr>
              <w:t>навигацких</w:t>
            </w:r>
            <w:proofErr w:type="spellEnd"/>
            <w:r w:rsidRPr="00E96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наук, развитие российского флота, А.Н. Крылов. Космическая программа и М.В. Келдыш.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15080" w:type="dxa"/>
            <w:gridSpan w:val="5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 Решение задач (9ч)</w:t>
            </w: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Углы. Параллельные прямые. Решение задач.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 w:val="restart"/>
          </w:tcPr>
          <w:p w:rsidR="00B900F8" w:rsidRPr="001C406B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геометрии </w:t>
            </w:r>
          </w:p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7-9 классов, подготовка к ГИА</w:t>
            </w: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2/61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Треугольник  его свойства и элементы.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3/62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4/63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5/64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Четырехугольники. Решение задач.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6/65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Окружность и круг. Решение задач.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7/66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Решение задач за курс 7-9 классов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8/67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 xml:space="preserve"> за курс 7-9 </w:t>
            </w:r>
            <w:proofErr w:type="spellStart"/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00F8" w:rsidTr="00A20653">
        <w:tc>
          <w:tcPr>
            <w:tcW w:w="858" w:type="dxa"/>
          </w:tcPr>
          <w:p w:rsidR="00B900F8" w:rsidRPr="00872F80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0">
              <w:rPr>
                <w:rFonts w:ascii="Times New Roman" w:hAnsi="Times New Roman" w:cs="Times New Roman"/>
                <w:sz w:val="24"/>
                <w:szCs w:val="24"/>
              </w:rPr>
              <w:t>9/68</w:t>
            </w:r>
          </w:p>
        </w:tc>
        <w:tc>
          <w:tcPr>
            <w:tcW w:w="6371" w:type="dxa"/>
          </w:tcPr>
          <w:p w:rsidR="00B900F8" w:rsidRPr="001C406B" w:rsidRDefault="00B900F8" w:rsidP="007B46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Подведение итогов</w:t>
            </w:r>
          </w:p>
        </w:tc>
        <w:tc>
          <w:tcPr>
            <w:tcW w:w="1417" w:type="dxa"/>
          </w:tcPr>
          <w:p w:rsidR="00B900F8" w:rsidRDefault="00B900F8" w:rsidP="007B4631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  <w:vMerge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B900F8" w:rsidRDefault="00B900F8" w:rsidP="007B4631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900F8" w:rsidRDefault="00B900F8" w:rsidP="00872F80">
      <w:pPr>
        <w:pStyle w:val="aa"/>
        <w:shd w:val="clear" w:color="auto" w:fill="FFFFFF"/>
        <w:spacing w:before="0" w:after="15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Темы проектов, предлагаемых в 9 классе:</w:t>
      </w:r>
    </w:p>
    <w:p w:rsidR="00B900F8" w:rsidRDefault="00B900F8" w:rsidP="00B900F8">
      <w:pPr>
        <w:pStyle w:val="aa"/>
        <w:shd w:val="clear" w:color="auto" w:fill="FFFFFF"/>
        <w:spacing w:before="0"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Геометрия и искусство. Геометрические закономерности окружающего мира.</w:t>
      </w:r>
    </w:p>
    <w:p w:rsidR="00B900F8" w:rsidRDefault="00B900F8" w:rsidP="00B900F8">
      <w:pPr>
        <w:pStyle w:val="aa"/>
        <w:shd w:val="clear" w:color="auto" w:fill="FFFFFF"/>
        <w:spacing w:before="0"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Астрономия и геометрия. Что и как узнали Анаксагор, Эратосфен и Аристарх о размерах Луны, Земли и Солнца.</w:t>
      </w:r>
    </w:p>
    <w:p w:rsidR="00E96658" w:rsidRPr="00A20653" w:rsidRDefault="00B900F8" w:rsidP="00A20653">
      <w:pPr>
        <w:pStyle w:val="aa"/>
        <w:shd w:val="clear" w:color="auto" w:fill="FFFFFF"/>
        <w:spacing w:before="0" w:after="150"/>
        <w:rPr>
          <w:rFonts w:asciiTheme="minorHAnsi" w:hAnsiTheme="minorHAnsi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Изобретение метода координат, позволяющего переводить геометрические объекты на язык алгебры. Р. Декарт и П. Ферма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sectPr w:rsidR="00E96658" w:rsidRPr="00A20653" w:rsidSect="006314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67" w:rsidRDefault="00530867" w:rsidP="003816FA">
      <w:pPr>
        <w:spacing w:after="0" w:line="240" w:lineRule="auto"/>
      </w:pPr>
      <w:r>
        <w:separator/>
      </w:r>
    </w:p>
  </w:endnote>
  <w:endnote w:type="continuationSeparator" w:id="0">
    <w:p w:rsidR="00530867" w:rsidRDefault="00530867" w:rsidP="0038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67" w:rsidRDefault="00530867" w:rsidP="003816FA">
      <w:pPr>
        <w:spacing w:after="0" w:line="240" w:lineRule="auto"/>
      </w:pPr>
      <w:r>
        <w:separator/>
      </w:r>
    </w:p>
  </w:footnote>
  <w:footnote w:type="continuationSeparator" w:id="0">
    <w:p w:rsidR="00530867" w:rsidRDefault="00530867" w:rsidP="0038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E3A"/>
    <w:multiLevelType w:val="hybridMultilevel"/>
    <w:tmpl w:val="0DD2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76CF0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50A99"/>
    <w:multiLevelType w:val="hybridMultilevel"/>
    <w:tmpl w:val="8AB0F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5F91D77"/>
    <w:multiLevelType w:val="hybridMultilevel"/>
    <w:tmpl w:val="7494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375F2"/>
    <w:multiLevelType w:val="hybridMultilevel"/>
    <w:tmpl w:val="0898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E611486"/>
    <w:multiLevelType w:val="hybridMultilevel"/>
    <w:tmpl w:val="97E80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9F1E29"/>
    <w:multiLevelType w:val="hybridMultilevel"/>
    <w:tmpl w:val="7E4E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E04F4"/>
    <w:multiLevelType w:val="hybridMultilevel"/>
    <w:tmpl w:val="D0E21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</w:num>
  <w:num w:numId="3">
    <w:abstractNumId w:val="15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12"/>
  </w:num>
  <w:num w:numId="15">
    <w:abstractNumId w:val="2"/>
  </w:num>
  <w:num w:numId="16">
    <w:abstractNumId w:val="10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4B6B"/>
    <w:rsid w:val="00016DB4"/>
    <w:rsid w:val="000228BE"/>
    <w:rsid w:val="00031D8D"/>
    <w:rsid w:val="0005475F"/>
    <w:rsid w:val="000564AC"/>
    <w:rsid w:val="00064BCA"/>
    <w:rsid w:val="00076DF3"/>
    <w:rsid w:val="0009090D"/>
    <w:rsid w:val="000924B0"/>
    <w:rsid w:val="000D2260"/>
    <w:rsid w:val="000E57AF"/>
    <w:rsid w:val="000F0C5C"/>
    <w:rsid w:val="00110973"/>
    <w:rsid w:val="0012428B"/>
    <w:rsid w:val="00142355"/>
    <w:rsid w:val="0014327C"/>
    <w:rsid w:val="0015612A"/>
    <w:rsid w:val="001B5135"/>
    <w:rsid w:val="001C07F3"/>
    <w:rsid w:val="001C406B"/>
    <w:rsid w:val="001F4A59"/>
    <w:rsid w:val="002074A6"/>
    <w:rsid w:val="00257659"/>
    <w:rsid w:val="0027641E"/>
    <w:rsid w:val="0029678D"/>
    <w:rsid w:val="002A5664"/>
    <w:rsid w:val="002B1639"/>
    <w:rsid w:val="002E117C"/>
    <w:rsid w:val="002E44D0"/>
    <w:rsid w:val="002E4962"/>
    <w:rsid w:val="003112BC"/>
    <w:rsid w:val="0033068B"/>
    <w:rsid w:val="00337EE7"/>
    <w:rsid w:val="00347C6E"/>
    <w:rsid w:val="00360E73"/>
    <w:rsid w:val="00367034"/>
    <w:rsid w:val="00367306"/>
    <w:rsid w:val="003816FA"/>
    <w:rsid w:val="00393808"/>
    <w:rsid w:val="003A471E"/>
    <w:rsid w:val="003D3888"/>
    <w:rsid w:val="00422D06"/>
    <w:rsid w:val="004258B0"/>
    <w:rsid w:val="00437505"/>
    <w:rsid w:val="004408F5"/>
    <w:rsid w:val="0047212D"/>
    <w:rsid w:val="00477305"/>
    <w:rsid w:val="0048496B"/>
    <w:rsid w:val="004A39C7"/>
    <w:rsid w:val="004C4430"/>
    <w:rsid w:val="004F5C72"/>
    <w:rsid w:val="00500EBE"/>
    <w:rsid w:val="00501033"/>
    <w:rsid w:val="00512638"/>
    <w:rsid w:val="00530867"/>
    <w:rsid w:val="00567F39"/>
    <w:rsid w:val="005C430A"/>
    <w:rsid w:val="00620B52"/>
    <w:rsid w:val="00631400"/>
    <w:rsid w:val="006400E0"/>
    <w:rsid w:val="00641049"/>
    <w:rsid w:val="00646531"/>
    <w:rsid w:val="00681094"/>
    <w:rsid w:val="006A1D78"/>
    <w:rsid w:val="006D675A"/>
    <w:rsid w:val="00706E45"/>
    <w:rsid w:val="00751087"/>
    <w:rsid w:val="00753DCD"/>
    <w:rsid w:val="00757C8A"/>
    <w:rsid w:val="00767D38"/>
    <w:rsid w:val="007820E1"/>
    <w:rsid w:val="007B4631"/>
    <w:rsid w:val="007B5F28"/>
    <w:rsid w:val="007C3F5C"/>
    <w:rsid w:val="007C7AD8"/>
    <w:rsid w:val="007D56B0"/>
    <w:rsid w:val="007E499C"/>
    <w:rsid w:val="0080452A"/>
    <w:rsid w:val="00824B6B"/>
    <w:rsid w:val="00840F20"/>
    <w:rsid w:val="00872F80"/>
    <w:rsid w:val="0087453E"/>
    <w:rsid w:val="00874DF1"/>
    <w:rsid w:val="008B1BF5"/>
    <w:rsid w:val="008C00B4"/>
    <w:rsid w:val="0090094D"/>
    <w:rsid w:val="009350C8"/>
    <w:rsid w:val="009D27C8"/>
    <w:rsid w:val="009D5DFE"/>
    <w:rsid w:val="009D6589"/>
    <w:rsid w:val="009E4824"/>
    <w:rsid w:val="00A01E49"/>
    <w:rsid w:val="00A03524"/>
    <w:rsid w:val="00A038EF"/>
    <w:rsid w:val="00A05E11"/>
    <w:rsid w:val="00A074A5"/>
    <w:rsid w:val="00A11CAE"/>
    <w:rsid w:val="00A14295"/>
    <w:rsid w:val="00A20653"/>
    <w:rsid w:val="00A67C66"/>
    <w:rsid w:val="00A75444"/>
    <w:rsid w:val="00A83288"/>
    <w:rsid w:val="00AA1347"/>
    <w:rsid w:val="00AB1266"/>
    <w:rsid w:val="00AD3761"/>
    <w:rsid w:val="00AE2EAA"/>
    <w:rsid w:val="00B01D8A"/>
    <w:rsid w:val="00B437FA"/>
    <w:rsid w:val="00B83100"/>
    <w:rsid w:val="00B900F8"/>
    <w:rsid w:val="00BC3A7A"/>
    <w:rsid w:val="00C000D8"/>
    <w:rsid w:val="00C0108A"/>
    <w:rsid w:val="00C11C29"/>
    <w:rsid w:val="00C249FD"/>
    <w:rsid w:val="00C27902"/>
    <w:rsid w:val="00C30AA9"/>
    <w:rsid w:val="00C35316"/>
    <w:rsid w:val="00C52973"/>
    <w:rsid w:val="00C72B9A"/>
    <w:rsid w:val="00C74699"/>
    <w:rsid w:val="00C802DC"/>
    <w:rsid w:val="00C85940"/>
    <w:rsid w:val="00C958F0"/>
    <w:rsid w:val="00CB17C0"/>
    <w:rsid w:val="00CB19DA"/>
    <w:rsid w:val="00CC0C3A"/>
    <w:rsid w:val="00CC11F9"/>
    <w:rsid w:val="00CC2102"/>
    <w:rsid w:val="00CE2CEC"/>
    <w:rsid w:val="00D1264A"/>
    <w:rsid w:val="00D170E9"/>
    <w:rsid w:val="00D22701"/>
    <w:rsid w:val="00D4334E"/>
    <w:rsid w:val="00D71009"/>
    <w:rsid w:val="00D847C5"/>
    <w:rsid w:val="00D95B7D"/>
    <w:rsid w:val="00DC5662"/>
    <w:rsid w:val="00DC5B76"/>
    <w:rsid w:val="00DE4195"/>
    <w:rsid w:val="00DF4FC6"/>
    <w:rsid w:val="00E20AD3"/>
    <w:rsid w:val="00E328D2"/>
    <w:rsid w:val="00E37256"/>
    <w:rsid w:val="00E43A1D"/>
    <w:rsid w:val="00E46AC9"/>
    <w:rsid w:val="00E67866"/>
    <w:rsid w:val="00E913A0"/>
    <w:rsid w:val="00E96658"/>
    <w:rsid w:val="00EB41F3"/>
    <w:rsid w:val="00ED745D"/>
    <w:rsid w:val="00EE74DE"/>
    <w:rsid w:val="00F140EA"/>
    <w:rsid w:val="00F31956"/>
    <w:rsid w:val="00F4149F"/>
    <w:rsid w:val="00F4341D"/>
    <w:rsid w:val="00F720A5"/>
    <w:rsid w:val="00FA591A"/>
    <w:rsid w:val="00FB1039"/>
    <w:rsid w:val="00FC1D0F"/>
    <w:rsid w:val="00FD3EBE"/>
    <w:rsid w:val="00FF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745D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0"/>
    <w:next w:val="a0"/>
    <w:link w:val="20"/>
    <w:unhideWhenUsed/>
    <w:qFormat/>
    <w:locked/>
    <w:rsid w:val="002E44D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3816FA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uiPriority w:val="99"/>
    <w:locked/>
    <w:rsid w:val="003816FA"/>
    <w:rPr>
      <w:rFonts w:ascii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0"/>
    <w:link w:val="a5"/>
    <w:uiPriority w:val="34"/>
    <w:qFormat/>
    <w:rsid w:val="00824B6B"/>
    <w:pPr>
      <w:ind w:left="720"/>
    </w:pPr>
    <w:rPr>
      <w:rFonts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824B6B"/>
    <w:rPr>
      <w:rFonts w:ascii="Calibri" w:hAnsi="Calibri" w:cs="Calibri"/>
    </w:rPr>
  </w:style>
  <w:style w:type="table" w:styleId="a6">
    <w:name w:val="Table Grid"/>
    <w:basedOn w:val="a2"/>
    <w:uiPriority w:val="59"/>
    <w:rsid w:val="00824B6B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24B6B"/>
    <w:rPr>
      <w:rFonts w:cs="Calibri"/>
      <w:sz w:val="22"/>
      <w:szCs w:val="22"/>
      <w:lang w:eastAsia="en-US"/>
    </w:rPr>
  </w:style>
  <w:style w:type="character" w:customStyle="1" w:styleId="a8">
    <w:name w:val="Без интервала Знак"/>
    <w:basedOn w:val="a1"/>
    <w:link w:val="a7"/>
    <w:uiPriority w:val="1"/>
    <w:locked/>
    <w:rsid w:val="00824B6B"/>
    <w:rPr>
      <w:rFonts w:cs="Calibri"/>
      <w:sz w:val="22"/>
      <w:szCs w:val="22"/>
      <w:lang w:val="ru-RU" w:eastAsia="en-US" w:bidi="ar-SA"/>
    </w:rPr>
  </w:style>
  <w:style w:type="character" w:customStyle="1" w:styleId="4">
    <w:name w:val="Подпись к таблице4"/>
    <w:basedOn w:val="a1"/>
    <w:uiPriority w:val="99"/>
    <w:rsid w:val="00824B6B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1">
    <w:name w:val="Подпись к таблице3"/>
    <w:basedOn w:val="a1"/>
    <w:uiPriority w:val="99"/>
    <w:rsid w:val="00824B6B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styleId="a9">
    <w:name w:val="Hyperlink"/>
    <w:basedOn w:val="a1"/>
    <w:uiPriority w:val="99"/>
    <w:rsid w:val="00824B6B"/>
    <w:rPr>
      <w:color w:val="0000FF"/>
      <w:u w:val="single"/>
    </w:rPr>
  </w:style>
  <w:style w:type="paragraph" w:styleId="aa">
    <w:name w:val="Normal (Web)"/>
    <w:basedOn w:val="a0"/>
    <w:uiPriority w:val="99"/>
    <w:rsid w:val="00824B6B"/>
    <w:pPr>
      <w:spacing w:before="280" w:after="280" w:line="240" w:lineRule="auto"/>
    </w:pPr>
    <w:rPr>
      <w:rFonts w:cs="Times New Roman"/>
      <w:color w:val="000000"/>
      <w:sz w:val="24"/>
      <w:szCs w:val="24"/>
      <w:lang w:eastAsia="ar-SA"/>
    </w:rPr>
  </w:style>
  <w:style w:type="character" w:styleId="ab">
    <w:name w:val="Strong"/>
    <w:basedOn w:val="a1"/>
    <w:uiPriority w:val="99"/>
    <w:qFormat/>
    <w:rsid w:val="00824B6B"/>
    <w:rPr>
      <w:b/>
      <w:bCs/>
    </w:rPr>
  </w:style>
  <w:style w:type="character" w:customStyle="1" w:styleId="ac">
    <w:name w:val="Основной текст_"/>
    <w:basedOn w:val="a1"/>
    <w:link w:val="21"/>
    <w:locked/>
    <w:rsid w:val="00C5297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0"/>
    <w:link w:val="ac"/>
    <w:rsid w:val="00C52973"/>
    <w:pPr>
      <w:shd w:val="clear" w:color="auto" w:fill="FFFFFF"/>
      <w:spacing w:after="60" w:line="227" w:lineRule="exact"/>
      <w:ind w:hanging="220"/>
      <w:jc w:val="center"/>
    </w:pPr>
    <w:rPr>
      <w:rFonts w:cs="Times New Roman"/>
      <w:sz w:val="19"/>
      <w:szCs w:val="19"/>
    </w:rPr>
  </w:style>
  <w:style w:type="character" w:customStyle="1" w:styleId="ad">
    <w:name w:val="Основной текст + Курсив"/>
    <w:basedOn w:val="ac"/>
    <w:uiPriority w:val="99"/>
    <w:rsid w:val="00C5297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styleId="ae">
    <w:name w:val="Balloon Text"/>
    <w:basedOn w:val="a0"/>
    <w:link w:val="af"/>
    <w:uiPriority w:val="99"/>
    <w:semiHidden/>
    <w:rsid w:val="00C8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C85940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1"/>
    <w:link w:val="70"/>
    <w:uiPriority w:val="99"/>
    <w:locked/>
    <w:rsid w:val="00874DF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874DF1"/>
    <w:pPr>
      <w:shd w:val="clear" w:color="auto" w:fill="FFFFFF"/>
      <w:spacing w:after="300" w:line="240" w:lineRule="atLeast"/>
      <w:jc w:val="center"/>
    </w:pPr>
    <w:rPr>
      <w:rFonts w:cs="Times New Roman"/>
      <w:sz w:val="19"/>
      <w:szCs w:val="19"/>
    </w:rPr>
  </w:style>
  <w:style w:type="character" w:customStyle="1" w:styleId="10">
    <w:name w:val="Основной текст (10)_"/>
    <w:basedOn w:val="a1"/>
    <w:link w:val="100"/>
    <w:uiPriority w:val="99"/>
    <w:locked/>
    <w:rsid w:val="00874DF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0"/>
    <w:link w:val="10"/>
    <w:uiPriority w:val="99"/>
    <w:rsid w:val="00874DF1"/>
    <w:pPr>
      <w:shd w:val="clear" w:color="auto" w:fill="FFFFFF"/>
      <w:spacing w:after="0" w:line="240" w:lineRule="atLeast"/>
    </w:pPr>
    <w:rPr>
      <w:rFonts w:cs="Times New Roman"/>
      <w:sz w:val="18"/>
      <w:szCs w:val="18"/>
    </w:rPr>
  </w:style>
  <w:style w:type="character" w:customStyle="1" w:styleId="71">
    <w:name w:val="Заголовок №7_"/>
    <w:basedOn w:val="a1"/>
    <w:link w:val="72"/>
    <w:uiPriority w:val="99"/>
    <w:locked/>
    <w:rsid w:val="00AE2EAA"/>
    <w:rPr>
      <w:rFonts w:ascii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72">
    <w:name w:val="Заголовок №7"/>
    <w:basedOn w:val="a0"/>
    <w:link w:val="71"/>
    <w:uiPriority w:val="99"/>
    <w:rsid w:val="00AE2EAA"/>
    <w:pPr>
      <w:shd w:val="clear" w:color="auto" w:fill="FFFFFF"/>
      <w:spacing w:before="180" w:after="0" w:line="223" w:lineRule="exact"/>
      <w:outlineLvl w:val="6"/>
    </w:pPr>
    <w:rPr>
      <w:rFonts w:cs="Times New Roman"/>
      <w:spacing w:val="-10"/>
      <w:sz w:val="21"/>
      <w:szCs w:val="21"/>
    </w:rPr>
  </w:style>
  <w:style w:type="character" w:customStyle="1" w:styleId="101">
    <w:name w:val="Основной текст + 10"/>
    <w:aliases w:val="5 pt,Полужирный,Интервал 0 pt"/>
    <w:basedOn w:val="ac"/>
    <w:uiPriority w:val="99"/>
    <w:rsid w:val="00AE2EAA"/>
    <w:rPr>
      <w:rFonts w:ascii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table" w:customStyle="1" w:styleId="11">
    <w:name w:val="Сетка таблицы11"/>
    <w:uiPriority w:val="99"/>
    <w:rsid w:val="000228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0"/>
    <w:uiPriority w:val="99"/>
    <w:rsid w:val="000228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f0">
    <w:name w:val="footnote reference"/>
    <w:basedOn w:val="a1"/>
    <w:uiPriority w:val="99"/>
    <w:semiHidden/>
    <w:rsid w:val="003816FA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816F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1">
    <w:name w:val="footnote text"/>
    <w:aliases w:val="Знак6,F1"/>
    <w:basedOn w:val="a0"/>
    <w:link w:val="af2"/>
    <w:uiPriority w:val="99"/>
    <w:semiHidden/>
    <w:rsid w:val="003816F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Текст сноски Знак"/>
    <w:aliases w:val="Знак6 Знак,F1 Знак"/>
    <w:basedOn w:val="a1"/>
    <w:link w:val="af1"/>
    <w:uiPriority w:val="99"/>
    <w:locked/>
    <w:rsid w:val="003816FA"/>
    <w:rPr>
      <w:rFonts w:ascii="Times New Roman" w:hAnsi="Times New Roman" w:cs="Times New Roman"/>
      <w:sz w:val="20"/>
      <w:szCs w:val="20"/>
    </w:rPr>
  </w:style>
  <w:style w:type="paragraph" w:customStyle="1" w:styleId="a">
    <w:name w:val="НОМЕРА"/>
    <w:basedOn w:val="aa"/>
    <w:link w:val="af3"/>
    <w:uiPriority w:val="99"/>
    <w:qFormat/>
    <w:rsid w:val="003816FA"/>
    <w:pPr>
      <w:numPr>
        <w:numId w:val="2"/>
      </w:numPr>
      <w:spacing w:before="0" w:after="0"/>
      <w:jc w:val="both"/>
    </w:pPr>
    <w:rPr>
      <w:rFonts w:ascii="Arial Narrow" w:hAnsi="Arial Narrow"/>
      <w:color w:val="auto"/>
      <w:sz w:val="18"/>
      <w:szCs w:val="18"/>
    </w:rPr>
  </w:style>
  <w:style w:type="character" w:customStyle="1" w:styleId="af3">
    <w:name w:val="НОМЕРА Знак"/>
    <w:link w:val="a"/>
    <w:uiPriority w:val="99"/>
    <w:locked/>
    <w:rsid w:val="003816FA"/>
    <w:rPr>
      <w:rFonts w:ascii="Arial Narrow" w:hAnsi="Arial Narrow"/>
      <w:sz w:val="18"/>
      <w:szCs w:val="18"/>
      <w:lang w:eastAsia="ar-SA"/>
    </w:rPr>
  </w:style>
  <w:style w:type="paragraph" w:customStyle="1" w:styleId="Style3">
    <w:name w:val="Style3"/>
    <w:basedOn w:val="a0"/>
    <w:uiPriority w:val="99"/>
    <w:rsid w:val="004258B0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cs="Times New Roman"/>
      <w:sz w:val="24"/>
      <w:szCs w:val="24"/>
    </w:rPr>
  </w:style>
  <w:style w:type="character" w:customStyle="1" w:styleId="FontStyle51">
    <w:name w:val="Font Style51"/>
    <w:uiPriority w:val="99"/>
    <w:rsid w:val="004258B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4258B0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Subtitle"/>
    <w:basedOn w:val="a0"/>
    <w:next w:val="a0"/>
    <w:link w:val="af5"/>
    <w:qFormat/>
    <w:rsid w:val="00C30AA9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1"/>
    <w:link w:val="af4"/>
    <w:locked/>
    <w:rsid w:val="00C30AA9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paragraph" w:customStyle="1" w:styleId="Style19">
    <w:name w:val="Style19"/>
    <w:basedOn w:val="a0"/>
    <w:uiPriority w:val="99"/>
    <w:rsid w:val="00E913A0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2E44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Без интервала1"/>
    <w:rsid w:val="0009090D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11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 4</cp:lastModifiedBy>
  <cp:revision>68</cp:revision>
  <dcterms:created xsi:type="dcterms:W3CDTF">2016-09-11T17:52:00Z</dcterms:created>
  <dcterms:modified xsi:type="dcterms:W3CDTF">2020-01-30T10:18:00Z</dcterms:modified>
</cp:coreProperties>
</file>