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71" w:rsidRPr="00801F6B" w:rsidRDefault="00C83A71" w:rsidP="00C327AD">
      <w:pPr>
        <w:pStyle w:val="aa"/>
        <w:rPr>
          <w:b/>
          <w:sz w:val="22"/>
        </w:rPr>
      </w:pPr>
      <w:r w:rsidRPr="00801F6B">
        <w:rPr>
          <w:b/>
          <w:sz w:val="22"/>
        </w:rPr>
        <w:t>Тема занятия: «Виды текстов. Художественные и нехудожественные. Сплошные и несплошные тексты»</w:t>
      </w:r>
    </w:p>
    <w:p w:rsidR="00801D26" w:rsidRPr="00C327AD" w:rsidRDefault="004D54BE" w:rsidP="00C327AD">
      <w:pPr>
        <w:pStyle w:val="aa"/>
        <w:rPr>
          <w:sz w:val="22"/>
        </w:rPr>
      </w:pPr>
      <w:r w:rsidRPr="00801F6B">
        <w:rPr>
          <w:b/>
          <w:sz w:val="22"/>
        </w:rPr>
        <w:t>Цель:</w:t>
      </w:r>
      <w:r w:rsidRPr="00C327AD">
        <w:rPr>
          <w:sz w:val="22"/>
        </w:rPr>
        <w:t xml:space="preserve"> создать условия для работы с разными видами текстов: художественными и нехудожественными, сплошными и несплошными;</w:t>
      </w:r>
    </w:p>
    <w:p w:rsidR="009E4CA2" w:rsidRPr="00C327AD" w:rsidRDefault="004D54BE" w:rsidP="00C327AD">
      <w:pPr>
        <w:pStyle w:val="aa"/>
        <w:rPr>
          <w:sz w:val="22"/>
        </w:rPr>
      </w:pPr>
      <w:r w:rsidRPr="00C327AD">
        <w:rPr>
          <w:rStyle w:val="a5"/>
          <w:sz w:val="22"/>
        </w:rPr>
        <w:t xml:space="preserve">Форма организации учебной деятельности: </w:t>
      </w:r>
      <w:r w:rsidR="00801D26" w:rsidRPr="00C327AD">
        <w:rPr>
          <w:sz w:val="22"/>
        </w:rPr>
        <w:t>индивидуальная, парная</w:t>
      </w:r>
    </w:p>
    <w:p w:rsidR="009E4CA2" w:rsidRPr="00C327AD" w:rsidRDefault="009E4CA2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 xml:space="preserve"> </w:t>
      </w:r>
      <w:r w:rsidRPr="00801F6B">
        <w:rPr>
          <w:rFonts w:asciiTheme="minorHAnsi" w:hAnsiTheme="minorHAnsi"/>
          <w:b/>
          <w:sz w:val="22"/>
        </w:rPr>
        <w:t>Тип урока</w:t>
      </w:r>
      <w:r w:rsidRPr="00C327AD">
        <w:rPr>
          <w:rFonts w:asciiTheme="minorHAnsi" w:hAnsiTheme="minorHAnsi"/>
          <w:sz w:val="22"/>
        </w:rPr>
        <w:t>. Урок-тренинг.</w:t>
      </w:r>
    </w:p>
    <w:p w:rsidR="00801D26" w:rsidRPr="00C327AD" w:rsidRDefault="009E4CA2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 xml:space="preserve">М/п: </w:t>
      </w:r>
      <w:r w:rsidR="00801D26" w:rsidRPr="00C327AD">
        <w:rPr>
          <w:rFonts w:asciiTheme="minorHAnsi" w:hAnsiTheme="minorHAnsi"/>
          <w:sz w:val="22"/>
        </w:rPr>
        <w:t xml:space="preserve"> работать с разными текста: художественными и нехудожественными, сплошными и несплошными; </w:t>
      </w:r>
      <w:r w:rsidRPr="00C327AD">
        <w:rPr>
          <w:rFonts w:asciiTheme="minorHAnsi" w:hAnsiTheme="minorHAnsi"/>
          <w:sz w:val="22"/>
        </w:rPr>
        <w:t>извлекать информацию из разных источников (текста, схем, условных обозначений, понимать и преобразовывать информацию (составлять схему, кластер);  планировать собственную деятельность по решению учебной задачи, анализировать, сравнивать, делать выводы, строить рассуждения.</w:t>
      </w:r>
    </w:p>
    <w:p w:rsidR="004D54BE" w:rsidRPr="00801F6B" w:rsidRDefault="00801D26" w:rsidP="00C327AD">
      <w:pPr>
        <w:pStyle w:val="aa"/>
        <w:rPr>
          <w:rFonts w:asciiTheme="minorHAnsi" w:hAnsiTheme="minorHAnsi"/>
          <w:b/>
          <w:sz w:val="22"/>
        </w:rPr>
      </w:pPr>
      <w:r w:rsidRPr="00C327AD">
        <w:rPr>
          <w:rFonts w:asciiTheme="minorHAnsi" w:hAnsiTheme="minorHAnsi"/>
          <w:sz w:val="22"/>
        </w:rPr>
        <w:t xml:space="preserve">                                              </w:t>
      </w:r>
      <w:r w:rsidR="00C83A71" w:rsidRPr="00801F6B">
        <w:rPr>
          <w:b/>
          <w:sz w:val="22"/>
        </w:rPr>
        <w:t>Ход занятия</w:t>
      </w:r>
    </w:p>
    <w:p w:rsidR="00990D10" w:rsidRPr="00C327AD" w:rsidRDefault="008C0B75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>1.</w:t>
      </w:r>
      <w:r w:rsidR="00990D10" w:rsidRPr="00C327AD">
        <w:rPr>
          <w:rFonts w:asciiTheme="minorHAnsi" w:hAnsiTheme="minorHAnsi"/>
          <w:sz w:val="22"/>
        </w:rPr>
        <w:t>Мотивация учебной деятельности.</w:t>
      </w:r>
    </w:p>
    <w:p w:rsidR="00990D10" w:rsidRPr="00C327AD" w:rsidRDefault="00990D10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 xml:space="preserve">Пожелание удачи друг другу. </w:t>
      </w:r>
    </w:p>
    <w:p w:rsidR="00990D10" w:rsidRPr="00C327AD" w:rsidRDefault="008C0B75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 xml:space="preserve">2. </w:t>
      </w:r>
      <w:r w:rsidR="00990D10" w:rsidRPr="00C327AD">
        <w:rPr>
          <w:rFonts w:asciiTheme="minorHAnsi" w:hAnsiTheme="minorHAnsi"/>
          <w:sz w:val="22"/>
        </w:rPr>
        <w:t>Актуализация изученного</w:t>
      </w:r>
    </w:p>
    <w:p w:rsidR="00990D10" w:rsidRPr="00C327AD" w:rsidRDefault="00990D10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>Целеполагание.</w:t>
      </w:r>
    </w:p>
    <w:p w:rsidR="00801D26" w:rsidRPr="00801F6B" w:rsidRDefault="00801D26" w:rsidP="00C327AD">
      <w:pPr>
        <w:pStyle w:val="aa"/>
        <w:rPr>
          <w:rFonts w:asciiTheme="minorHAnsi" w:hAnsiTheme="minorHAnsi"/>
          <w:b/>
          <w:sz w:val="22"/>
        </w:rPr>
      </w:pPr>
      <w:r w:rsidRPr="00801F6B">
        <w:rPr>
          <w:rFonts w:asciiTheme="minorHAnsi" w:hAnsiTheme="minorHAnsi"/>
          <w:b/>
          <w:sz w:val="22"/>
        </w:rPr>
        <w:t>Учитель:</w:t>
      </w:r>
    </w:p>
    <w:p w:rsidR="00990D10" w:rsidRPr="00C327AD" w:rsidRDefault="00801D26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>-</w:t>
      </w:r>
      <w:r w:rsidR="00990D10" w:rsidRPr="00C327AD">
        <w:rPr>
          <w:rFonts w:asciiTheme="minorHAnsi" w:hAnsiTheme="minorHAnsi"/>
          <w:sz w:val="22"/>
        </w:rPr>
        <w:t>Что должен уметь современный школьник, чтобы учиться без проблем, быть успешным учеником, а в дальнейшем – успешным работником? Уметь работать с разными видами информации.</w:t>
      </w:r>
    </w:p>
    <w:p w:rsidR="008C0B75" w:rsidRPr="00C327AD" w:rsidRDefault="00990D10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>Какие виды информации вы знаете?</w:t>
      </w:r>
    </w:p>
    <w:p w:rsidR="008C0B75" w:rsidRPr="00801F6B" w:rsidRDefault="008C0B75" w:rsidP="00C327AD">
      <w:pPr>
        <w:pStyle w:val="aa"/>
        <w:rPr>
          <w:rFonts w:asciiTheme="minorHAnsi" w:hAnsiTheme="minorHAnsi"/>
          <w:b/>
          <w:sz w:val="22"/>
        </w:rPr>
      </w:pPr>
      <w:r w:rsidRPr="00801F6B">
        <w:rPr>
          <w:rFonts w:asciiTheme="minorHAnsi" w:hAnsiTheme="minorHAnsi"/>
          <w:b/>
          <w:sz w:val="22"/>
        </w:rPr>
        <w:t>Ученики:</w:t>
      </w:r>
      <w:r w:rsidR="00990D10" w:rsidRPr="00801F6B">
        <w:rPr>
          <w:rFonts w:asciiTheme="minorHAnsi" w:hAnsiTheme="minorHAnsi"/>
          <w:b/>
          <w:sz w:val="22"/>
        </w:rPr>
        <w:t xml:space="preserve"> </w:t>
      </w:r>
    </w:p>
    <w:p w:rsidR="00990D10" w:rsidRPr="00C327AD" w:rsidRDefault="008C0B75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 xml:space="preserve">- </w:t>
      </w:r>
      <w:r w:rsidR="00990D10" w:rsidRPr="00C327AD">
        <w:rPr>
          <w:rFonts w:asciiTheme="minorHAnsi" w:hAnsiTheme="minorHAnsi"/>
          <w:sz w:val="22"/>
        </w:rPr>
        <w:t>Числовую, текстовую, графич</w:t>
      </w:r>
      <w:r w:rsidRPr="00C327AD">
        <w:rPr>
          <w:rFonts w:asciiTheme="minorHAnsi" w:hAnsiTheme="minorHAnsi"/>
          <w:sz w:val="22"/>
        </w:rPr>
        <w:t>ескую, звуковую, мультимедийную</w:t>
      </w:r>
      <w:r w:rsidR="00990D10" w:rsidRPr="00C327AD">
        <w:rPr>
          <w:rFonts w:asciiTheme="minorHAnsi" w:hAnsiTheme="minorHAnsi"/>
          <w:sz w:val="22"/>
        </w:rPr>
        <w:t>.</w:t>
      </w:r>
    </w:p>
    <w:p w:rsidR="008C0B75" w:rsidRPr="00801F6B" w:rsidRDefault="008C0B75" w:rsidP="00C327AD">
      <w:pPr>
        <w:pStyle w:val="aa"/>
        <w:rPr>
          <w:rFonts w:asciiTheme="minorHAnsi" w:hAnsiTheme="minorHAnsi"/>
          <w:b/>
          <w:sz w:val="22"/>
        </w:rPr>
      </w:pPr>
      <w:r w:rsidRPr="00801F6B">
        <w:rPr>
          <w:rFonts w:asciiTheme="minorHAnsi" w:hAnsiTheme="minorHAnsi"/>
          <w:b/>
          <w:sz w:val="22"/>
        </w:rPr>
        <w:t>Учитель:</w:t>
      </w:r>
    </w:p>
    <w:p w:rsidR="008C0B75" w:rsidRPr="00C327AD" w:rsidRDefault="008C0B75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 xml:space="preserve">- </w:t>
      </w:r>
      <w:r w:rsidR="00990D10" w:rsidRPr="00C327AD">
        <w:rPr>
          <w:rFonts w:asciiTheme="minorHAnsi" w:hAnsiTheme="minorHAnsi"/>
          <w:sz w:val="22"/>
        </w:rPr>
        <w:t>С какими видами информации нам приход</w:t>
      </w:r>
      <w:r w:rsidRPr="00C327AD">
        <w:rPr>
          <w:rFonts w:asciiTheme="minorHAnsi" w:hAnsiTheme="minorHAnsi"/>
          <w:sz w:val="22"/>
        </w:rPr>
        <w:t>ится работать на уроках</w:t>
      </w:r>
      <w:r w:rsidR="00990D10" w:rsidRPr="00C327AD">
        <w:rPr>
          <w:rFonts w:asciiTheme="minorHAnsi" w:hAnsiTheme="minorHAnsi"/>
          <w:sz w:val="22"/>
        </w:rPr>
        <w:t xml:space="preserve">? </w:t>
      </w:r>
    </w:p>
    <w:p w:rsidR="008C0B75" w:rsidRPr="00C327AD" w:rsidRDefault="008C0B75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>Ученики:</w:t>
      </w:r>
    </w:p>
    <w:p w:rsidR="008C0B75" w:rsidRPr="00C327AD" w:rsidRDefault="008C0B75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>- Мы работаем с текстовой информацией.</w:t>
      </w:r>
      <w:r w:rsidR="00990D10" w:rsidRPr="00C327AD">
        <w:rPr>
          <w:rFonts w:asciiTheme="minorHAnsi" w:hAnsiTheme="minorHAnsi"/>
          <w:sz w:val="22"/>
        </w:rPr>
        <w:t xml:space="preserve"> </w:t>
      </w:r>
    </w:p>
    <w:p w:rsidR="008C0B75" w:rsidRPr="00801F6B" w:rsidRDefault="008C0B75" w:rsidP="00C327AD">
      <w:pPr>
        <w:pStyle w:val="aa"/>
        <w:rPr>
          <w:rFonts w:asciiTheme="minorHAnsi" w:hAnsiTheme="minorHAnsi"/>
          <w:b/>
          <w:sz w:val="22"/>
        </w:rPr>
      </w:pPr>
      <w:r w:rsidRPr="00801F6B">
        <w:rPr>
          <w:rFonts w:asciiTheme="minorHAnsi" w:hAnsiTheme="minorHAnsi"/>
          <w:b/>
          <w:sz w:val="22"/>
        </w:rPr>
        <w:t>Учитель:</w:t>
      </w:r>
    </w:p>
    <w:p w:rsidR="008C0B75" w:rsidRPr="00C327AD" w:rsidRDefault="008C0B75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 xml:space="preserve">- </w:t>
      </w:r>
      <w:r w:rsidR="00990D10" w:rsidRPr="00C327AD">
        <w:rPr>
          <w:rFonts w:asciiTheme="minorHAnsi" w:hAnsiTheme="minorHAnsi"/>
          <w:sz w:val="22"/>
        </w:rPr>
        <w:t xml:space="preserve">Какие приёмы мы применяем для того, чтобы нам легче было понять текст, запомнить его? </w:t>
      </w:r>
    </w:p>
    <w:p w:rsidR="008C0B75" w:rsidRPr="00801F6B" w:rsidRDefault="008C0B75" w:rsidP="00C327AD">
      <w:pPr>
        <w:pStyle w:val="aa"/>
        <w:rPr>
          <w:rFonts w:asciiTheme="minorHAnsi" w:hAnsiTheme="minorHAnsi"/>
          <w:b/>
          <w:sz w:val="22"/>
        </w:rPr>
      </w:pPr>
      <w:r w:rsidRPr="00801F6B">
        <w:rPr>
          <w:rFonts w:asciiTheme="minorHAnsi" w:hAnsiTheme="minorHAnsi"/>
          <w:b/>
          <w:sz w:val="22"/>
        </w:rPr>
        <w:t>Ученики:</w:t>
      </w:r>
    </w:p>
    <w:p w:rsidR="008C0B75" w:rsidRPr="00C327AD" w:rsidRDefault="008C0B75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>- Р</w:t>
      </w:r>
      <w:r w:rsidR="00990D10" w:rsidRPr="00C327AD">
        <w:rPr>
          <w:rFonts w:asciiTheme="minorHAnsi" w:hAnsiTheme="minorHAnsi"/>
          <w:sz w:val="22"/>
        </w:rPr>
        <w:t>аботаем с ключевыми словами, ключевыми предложениями, делаем подчёркивания, составляем конспект</w:t>
      </w:r>
      <w:r w:rsidRPr="00C327AD">
        <w:rPr>
          <w:rFonts w:asciiTheme="minorHAnsi" w:hAnsiTheme="minorHAnsi"/>
          <w:sz w:val="22"/>
        </w:rPr>
        <w:t>ы-опоры, кластеры, таблицы</w:t>
      </w:r>
      <w:r w:rsidR="00990D10" w:rsidRPr="00C327AD">
        <w:rPr>
          <w:rFonts w:asciiTheme="minorHAnsi" w:hAnsiTheme="minorHAnsi"/>
          <w:sz w:val="22"/>
        </w:rPr>
        <w:t>.</w:t>
      </w:r>
    </w:p>
    <w:p w:rsidR="008C0B75" w:rsidRPr="00801F6B" w:rsidRDefault="008C0B75" w:rsidP="00C327AD">
      <w:pPr>
        <w:pStyle w:val="aa"/>
        <w:rPr>
          <w:rFonts w:asciiTheme="minorHAnsi" w:hAnsiTheme="minorHAnsi"/>
          <w:b/>
          <w:sz w:val="22"/>
        </w:rPr>
      </w:pPr>
      <w:r w:rsidRPr="00801F6B">
        <w:rPr>
          <w:rFonts w:asciiTheme="minorHAnsi" w:hAnsiTheme="minorHAnsi"/>
          <w:b/>
          <w:sz w:val="22"/>
        </w:rPr>
        <w:t>Учитель:</w:t>
      </w:r>
    </w:p>
    <w:p w:rsidR="00C83A71" w:rsidRPr="00C327AD" w:rsidRDefault="00990D10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 xml:space="preserve"> </w:t>
      </w:r>
      <w:r w:rsidR="008C0B75" w:rsidRPr="00C327AD">
        <w:rPr>
          <w:rFonts w:asciiTheme="minorHAnsi" w:hAnsiTheme="minorHAnsi"/>
          <w:sz w:val="22"/>
        </w:rPr>
        <w:t xml:space="preserve">- В окружающей нас жизни </w:t>
      </w:r>
      <w:r w:rsidRPr="00C327AD">
        <w:rPr>
          <w:rFonts w:asciiTheme="minorHAnsi" w:hAnsiTheme="minorHAnsi"/>
          <w:sz w:val="22"/>
        </w:rPr>
        <w:t>довольно часто приходится иметь дело с гр</w:t>
      </w:r>
      <w:r w:rsidR="008C0B75" w:rsidRPr="00C327AD">
        <w:rPr>
          <w:rFonts w:asciiTheme="minorHAnsi" w:hAnsiTheme="minorHAnsi"/>
          <w:sz w:val="22"/>
        </w:rPr>
        <w:t>афическими текстами: н</w:t>
      </w:r>
      <w:r w:rsidRPr="00C327AD">
        <w:rPr>
          <w:rFonts w:asciiTheme="minorHAnsi" w:hAnsiTheme="minorHAnsi"/>
          <w:sz w:val="22"/>
        </w:rPr>
        <w:t xml:space="preserve">а вокзалах, в магазинах, в различных инструкциях. Вот и мы сейчас </w:t>
      </w:r>
      <w:r w:rsidR="008C0B75" w:rsidRPr="00C327AD">
        <w:rPr>
          <w:rFonts w:asciiTheme="minorHAnsi" w:hAnsiTheme="minorHAnsi"/>
          <w:sz w:val="22"/>
        </w:rPr>
        <w:t>попытаемся отгадать загадку и понять, о чём пойдёт речь на нашем занятии.</w:t>
      </w:r>
    </w:p>
    <w:p w:rsidR="008C0B75" w:rsidRPr="00C327AD" w:rsidRDefault="008C0B75" w:rsidP="00C327AD">
      <w:pPr>
        <w:pStyle w:val="aa"/>
        <w:rPr>
          <w:sz w:val="22"/>
        </w:rPr>
      </w:pPr>
    </w:p>
    <w:p w:rsidR="00011CCC" w:rsidRPr="00C327AD" w:rsidRDefault="00990D10" w:rsidP="00C327AD">
      <w:pPr>
        <w:pStyle w:val="aa"/>
        <w:rPr>
          <w:sz w:val="22"/>
        </w:rPr>
      </w:pPr>
      <w:r w:rsidRPr="00C327AD">
        <w:rPr>
          <w:sz w:val="22"/>
        </w:rPr>
        <w:t>Рос цветок на длинной ножке-</w:t>
      </w:r>
      <w:r w:rsidRPr="00C327AD">
        <w:rPr>
          <w:sz w:val="22"/>
        </w:rPr>
        <w:br/>
      </w:r>
      <w:r w:rsidRPr="00C327AD">
        <w:rPr>
          <w:sz w:val="22"/>
        </w:rPr>
        <w:br/>
        <w:t>Белый, с жёлтеньким глазком…</w:t>
      </w:r>
      <w:r w:rsidRPr="00C327AD">
        <w:rPr>
          <w:sz w:val="22"/>
        </w:rPr>
        <w:br/>
      </w:r>
    </w:p>
    <w:p w:rsidR="00011CCC" w:rsidRPr="00C327AD" w:rsidRDefault="00990D10" w:rsidP="00C327AD">
      <w:pPr>
        <w:pStyle w:val="aa"/>
        <w:rPr>
          <w:sz w:val="22"/>
        </w:rPr>
      </w:pPr>
      <w:r w:rsidRPr="00C327AD">
        <w:rPr>
          <w:sz w:val="22"/>
        </w:rPr>
        <w:t>- Что это за цветок, ребята? Конечно, ромашка. О ней и пойдёт речь на нашем занятии сегодня.</w:t>
      </w:r>
      <w:r w:rsidR="008C0B75" w:rsidRPr="00C327AD">
        <w:rPr>
          <w:sz w:val="22"/>
        </w:rPr>
        <w:t xml:space="preserve"> Работаем парами</w:t>
      </w:r>
      <w:r w:rsidR="00011CCC" w:rsidRPr="00C327AD">
        <w:rPr>
          <w:sz w:val="22"/>
        </w:rPr>
        <w:t>.</w:t>
      </w:r>
      <w:r w:rsidR="008C0B75" w:rsidRPr="00C327AD">
        <w:rPr>
          <w:sz w:val="22"/>
        </w:rPr>
        <w:t xml:space="preserve"> А как мы ещё можем представить эту информацию о ромашке?</w:t>
      </w:r>
      <w:r w:rsidR="00011CCC" w:rsidRPr="00C327AD">
        <w:rPr>
          <w:sz w:val="22"/>
        </w:rPr>
        <w:t xml:space="preserve"> (Желательно, чтобы звучала музыка, например, «Вальс цветов» И. Чайковского) </w:t>
      </w:r>
    </w:p>
    <w:p w:rsidR="00C327AD" w:rsidRPr="00801F6B" w:rsidRDefault="00C327AD" w:rsidP="00C327AD">
      <w:pPr>
        <w:pStyle w:val="aa"/>
        <w:rPr>
          <w:b/>
          <w:sz w:val="22"/>
        </w:rPr>
      </w:pPr>
      <w:r w:rsidRPr="00801F6B">
        <w:rPr>
          <w:b/>
          <w:sz w:val="22"/>
        </w:rPr>
        <w:t>Ученики:</w:t>
      </w:r>
    </w:p>
    <w:p w:rsidR="00C327AD" w:rsidRPr="00C327AD" w:rsidRDefault="00C327AD" w:rsidP="00C327AD">
      <w:pPr>
        <w:pStyle w:val="aa"/>
        <w:rPr>
          <w:sz w:val="22"/>
        </w:rPr>
      </w:pPr>
      <w:r w:rsidRPr="00C327AD">
        <w:rPr>
          <w:sz w:val="22"/>
        </w:rPr>
        <w:t>-Можем нарисовать ромашку.</w:t>
      </w:r>
    </w:p>
    <w:p w:rsidR="00C327AD" w:rsidRPr="00801F6B" w:rsidRDefault="00C327AD" w:rsidP="00C327AD">
      <w:pPr>
        <w:pStyle w:val="aa"/>
        <w:rPr>
          <w:b/>
          <w:sz w:val="22"/>
        </w:rPr>
      </w:pPr>
      <w:r w:rsidRPr="00801F6B">
        <w:rPr>
          <w:b/>
          <w:sz w:val="22"/>
        </w:rPr>
        <w:t>Учитель:</w:t>
      </w:r>
    </w:p>
    <w:p w:rsidR="00C327AD" w:rsidRPr="00C327AD" w:rsidRDefault="00C327AD" w:rsidP="00C327AD">
      <w:pPr>
        <w:pStyle w:val="aa"/>
        <w:rPr>
          <w:sz w:val="22"/>
        </w:rPr>
      </w:pPr>
      <w:r w:rsidRPr="00C327AD">
        <w:rPr>
          <w:sz w:val="22"/>
        </w:rPr>
        <w:t>-Молодцы, ребята. Значит, мы можем представить информацию графически. И такие тексты называются несплошными.</w:t>
      </w:r>
    </w:p>
    <w:p w:rsidR="007F4BF5" w:rsidRPr="00C327AD" w:rsidRDefault="00801F6B" w:rsidP="00C327AD">
      <w:pPr>
        <w:pStyle w:val="aa"/>
        <w:rPr>
          <w:sz w:val="22"/>
        </w:rPr>
      </w:pPr>
      <w:r>
        <w:rPr>
          <w:sz w:val="22"/>
        </w:rPr>
        <w:t>-</w:t>
      </w:r>
      <w:r w:rsidR="00C327AD" w:rsidRPr="00C327AD">
        <w:rPr>
          <w:sz w:val="22"/>
        </w:rPr>
        <w:t xml:space="preserve"> П</w:t>
      </w:r>
      <w:r w:rsidR="00011CCC" w:rsidRPr="00C327AD">
        <w:rPr>
          <w:sz w:val="22"/>
        </w:rPr>
        <w:t>еред вами 5 текс</w:t>
      </w:r>
      <w:r w:rsidR="007F4BF5" w:rsidRPr="00C327AD">
        <w:rPr>
          <w:sz w:val="22"/>
        </w:rPr>
        <w:t xml:space="preserve">тов. Давайте, не читая, </w:t>
      </w:r>
      <w:r w:rsidR="00011CCC" w:rsidRPr="00C327AD">
        <w:rPr>
          <w:sz w:val="22"/>
        </w:rPr>
        <w:t>посмотрим на тексты и определим</w:t>
      </w:r>
      <w:r w:rsidR="007F4BF5" w:rsidRPr="00C327AD">
        <w:rPr>
          <w:sz w:val="22"/>
        </w:rPr>
        <w:t xml:space="preserve"> </w:t>
      </w:r>
      <w:r w:rsidR="00011CCC" w:rsidRPr="00C327AD">
        <w:rPr>
          <w:sz w:val="22"/>
        </w:rPr>
        <w:t>- они разные? А как</w:t>
      </w:r>
      <w:r>
        <w:rPr>
          <w:sz w:val="22"/>
        </w:rPr>
        <w:t xml:space="preserve"> вы это установили?</w:t>
      </w:r>
    </w:p>
    <w:p w:rsidR="007F4BF5" w:rsidRPr="00801F6B" w:rsidRDefault="007F4BF5" w:rsidP="00C327AD">
      <w:pPr>
        <w:pStyle w:val="aa"/>
        <w:rPr>
          <w:b/>
          <w:sz w:val="22"/>
        </w:rPr>
      </w:pPr>
      <w:r w:rsidRPr="00801F6B">
        <w:rPr>
          <w:b/>
          <w:sz w:val="22"/>
        </w:rPr>
        <w:t>Ученики:</w:t>
      </w:r>
    </w:p>
    <w:p w:rsidR="00011CCC" w:rsidRPr="00C327AD" w:rsidRDefault="007F4BF5" w:rsidP="00C327AD">
      <w:pPr>
        <w:pStyle w:val="aa"/>
        <w:rPr>
          <w:sz w:val="22"/>
        </w:rPr>
      </w:pPr>
      <w:r w:rsidRPr="00C327AD">
        <w:rPr>
          <w:sz w:val="22"/>
        </w:rPr>
        <w:t xml:space="preserve"> - </w:t>
      </w:r>
      <w:r w:rsidR="00011CCC" w:rsidRPr="00C327AD">
        <w:rPr>
          <w:sz w:val="22"/>
        </w:rPr>
        <w:t>По источнику,</w:t>
      </w:r>
      <w:r w:rsidRPr="00C327AD">
        <w:rPr>
          <w:sz w:val="22"/>
        </w:rPr>
        <w:t xml:space="preserve"> т.е. откуда эти тексты взяты</w:t>
      </w:r>
    </w:p>
    <w:p w:rsidR="008C0B75" w:rsidRPr="00801F6B" w:rsidRDefault="008C0B75" w:rsidP="00C327AD">
      <w:pPr>
        <w:pStyle w:val="aa"/>
        <w:rPr>
          <w:b/>
          <w:sz w:val="22"/>
        </w:rPr>
      </w:pPr>
      <w:r w:rsidRPr="00801F6B">
        <w:rPr>
          <w:b/>
          <w:sz w:val="22"/>
        </w:rPr>
        <w:t>Учитель:</w:t>
      </w:r>
    </w:p>
    <w:p w:rsidR="00801D26" w:rsidRPr="00C327AD" w:rsidRDefault="008C0B75" w:rsidP="00C327AD">
      <w:pPr>
        <w:pStyle w:val="aa"/>
        <w:rPr>
          <w:sz w:val="22"/>
        </w:rPr>
      </w:pPr>
      <w:r w:rsidRPr="00C327AD">
        <w:rPr>
          <w:sz w:val="22"/>
        </w:rPr>
        <w:lastRenderedPageBreak/>
        <w:t xml:space="preserve">- </w:t>
      </w:r>
      <w:r w:rsidR="00801D26" w:rsidRPr="00C327AD">
        <w:rPr>
          <w:sz w:val="22"/>
        </w:rPr>
        <w:t xml:space="preserve">А сейчас ваша задача: </w:t>
      </w:r>
      <w:r w:rsidR="00990D10" w:rsidRPr="00C327AD">
        <w:rPr>
          <w:sz w:val="22"/>
        </w:rPr>
        <w:t>прочитат</w:t>
      </w:r>
      <w:r w:rsidR="00011CCC" w:rsidRPr="00C327AD">
        <w:rPr>
          <w:sz w:val="22"/>
        </w:rPr>
        <w:t>ь тексты и попытаться объяснить:</w:t>
      </w:r>
      <w:r w:rsidR="002E0072" w:rsidRPr="00C327AD">
        <w:rPr>
          <w:sz w:val="22"/>
        </w:rPr>
        <w:t xml:space="preserve"> </w:t>
      </w:r>
      <w:r w:rsidR="00011CCC" w:rsidRPr="00C327AD">
        <w:rPr>
          <w:sz w:val="22"/>
        </w:rPr>
        <w:t>ч</w:t>
      </w:r>
      <w:r w:rsidR="00990D10" w:rsidRPr="00C327AD">
        <w:rPr>
          <w:sz w:val="22"/>
        </w:rPr>
        <w:t>то объединяет эти тексты и что различает? И как э</w:t>
      </w:r>
      <w:r w:rsidR="00801D26" w:rsidRPr="00C327AD">
        <w:rPr>
          <w:sz w:val="22"/>
        </w:rPr>
        <w:t>ту информацию можно представить</w:t>
      </w:r>
      <w:r w:rsidR="00990D10" w:rsidRPr="00C327AD">
        <w:rPr>
          <w:sz w:val="22"/>
        </w:rPr>
        <w:t>?</w:t>
      </w:r>
      <w:r w:rsidR="00011CCC" w:rsidRPr="00C327AD">
        <w:rPr>
          <w:sz w:val="22"/>
        </w:rPr>
        <w:t xml:space="preserve"> </w:t>
      </w:r>
    </w:p>
    <w:p w:rsidR="00011CCC" w:rsidRPr="00C327AD" w:rsidRDefault="00801F6B" w:rsidP="00C327AD">
      <w:pPr>
        <w:pStyle w:val="aa"/>
        <w:rPr>
          <w:sz w:val="22"/>
        </w:rPr>
      </w:pPr>
      <w:r>
        <w:rPr>
          <w:sz w:val="22"/>
        </w:rPr>
        <w:t>(Даётся 10-15</w:t>
      </w:r>
      <w:r w:rsidR="00011CCC" w:rsidRPr="00C327AD">
        <w:rPr>
          <w:sz w:val="22"/>
        </w:rPr>
        <w:t xml:space="preserve"> минут на прочтение и осмысление текстов)</w:t>
      </w:r>
    </w:p>
    <w:p w:rsidR="00661EDB" w:rsidRPr="00801F6B" w:rsidRDefault="00661EDB" w:rsidP="00C327AD">
      <w:pPr>
        <w:pStyle w:val="aa"/>
        <w:rPr>
          <w:b/>
          <w:sz w:val="22"/>
        </w:rPr>
      </w:pPr>
      <w:r w:rsidRPr="00801F6B">
        <w:rPr>
          <w:b/>
          <w:sz w:val="22"/>
        </w:rPr>
        <w:t>Текст№1</w:t>
      </w:r>
    </w:p>
    <w:p w:rsidR="00661EDB" w:rsidRPr="00C327AD" w:rsidRDefault="00661EDB" w:rsidP="00C327AD">
      <w:pPr>
        <w:pStyle w:val="aa"/>
        <w:rPr>
          <w:sz w:val="22"/>
        </w:rPr>
      </w:pPr>
      <w:r w:rsidRPr="00C327AD">
        <w:rPr>
          <w:sz w:val="22"/>
        </w:rPr>
        <w:t xml:space="preserve">             Маленькое солнце</w:t>
      </w:r>
      <w:r w:rsidRPr="00C327AD">
        <w:rPr>
          <w:sz w:val="22"/>
        </w:rPr>
        <w:br/>
        <w:t>Маленькое солнце на моей ладошке, -</w:t>
      </w:r>
      <w:r w:rsidRPr="00C327AD">
        <w:rPr>
          <w:sz w:val="22"/>
        </w:rPr>
        <w:br/>
        <w:t>Белая ромашка на зеленой ножке.</w:t>
      </w:r>
      <w:r w:rsidRPr="00C327AD">
        <w:rPr>
          <w:sz w:val="22"/>
        </w:rPr>
        <w:br/>
        <w:t>С белым ободочком желтые сердечки…</w:t>
      </w:r>
      <w:r w:rsidRPr="00C327AD">
        <w:rPr>
          <w:sz w:val="22"/>
        </w:rPr>
        <w:br/>
        <w:t>Сколько на лугу их, сколько их у речки!</w:t>
      </w:r>
      <w:r w:rsidRPr="00C327AD">
        <w:rPr>
          <w:sz w:val="22"/>
        </w:rPr>
        <w:br/>
        <w:t>Зацвели ромашки – наступило лето.</w:t>
      </w:r>
      <w:r w:rsidRPr="00C327AD">
        <w:rPr>
          <w:sz w:val="22"/>
        </w:rPr>
        <w:br/>
        <w:t>Из ромашек белых вяжутся букеты.</w:t>
      </w:r>
      <w:r w:rsidRPr="00C327AD">
        <w:rPr>
          <w:sz w:val="22"/>
        </w:rPr>
        <w:br/>
        <w:t>В глиняном кувшине, в банке или чашке</w:t>
      </w:r>
      <w:r w:rsidRPr="00C327AD">
        <w:rPr>
          <w:sz w:val="22"/>
        </w:rPr>
        <w:br/>
        <w:t>Весело теснятся крупные ромашки.</w:t>
      </w:r>
      <w:r w:rsidR="002E0072" w:rsidRPr="00C327AD">
        <w:rPr>
          <w:sz w:val="22"/>
        </w:rPr>
        <w:t xml:space="preserve"> (А.Фет)</w:t>
      </w:r>
      <w:r w:rsidRPr="00C327AD">
        <w:rPr>
          <w:sz w:val="22"/>
        </w:rPr>
        <w:br/>
      </w:r>
      <w:r w:rsidRPr="00C327AD">
        <w:rPr>
          <w:sz w:val="22"/>
        </w:rPr>
        <w:br/>
      </w:r>
      <w:r w:rsidRPr="00801F6B">
        <w:rPr>
          <w:b/>
          <w:sz w:val="22"/>
        </w:rPr>
        <w:t>Текст №2</w:t>
      </w:r>
      <w:r w:rsidRPr="00C327AD">
        <w:rPr>
          <w:sz w:val="22"/>
        </w:rPr>
        <w:t xml:space="preserve">. </w:t>
      </w:r>
    </w:p>
    <w:p w:rsidR="00661EDB" w:rsidRPr="00C327AD" w:rsidRDefault="00661EDB" w:rsidP="00C327AD">
      <w:pPr>
        <w:pStyle w:val="aa"/>
        <w:rPr>
          <w:sz w:val="22"/>
        </w:rPr>
      </w:pPr>
      <w:r w:rsidRPr="00C327AD">
        <w:rPr>
          <w:sz w:val="22"/>
        </w:rPr>
        <w:t xml:space="preserve">Ромашки — невысокие </w:t>
      </w:r>
      <w:hyperlink r:id="rId7" w:tooltip="Травянистые растения" w:history="1">
        <w:r w:rsidRPr="00C327AD">
          <w:rPr>
            <w:rStyle w:val="ab"/>
            <w:color w:val="auto"/>
            <w:sz w:val="22"/>
            <w:u w:val="none"/>
          </w:rPr>
          <w:t>травянистые растения</w:t>
        </w:r>
      </w:hyperlink>
      <w:r w:rsidR="00A6138B" w:rsidRPr="00C327AD">
        <w:rPr>
          <w:sz w:val="22"/>
        </w:rPr>
        <w:t xml:space="preserve"> с просто- или дважды </w:t>
      </w:r>
      <w:r w:rsidRPr="00C327AD">
        <w:rPr>
          <w:sz w:val="22"/>
        </w:rPr>
        <w:t xml:space="preserve">перисторассечёнными </w:t>
      </w:r>
      <w:hyperlink r:id="rId8" w:tooltip="Лист" w:history="1">
        <w:r w:rsidRPr="00C327AD">
          <w:rPr>
            <w:rStyle w:val="ab"/>
            <w:color w:val="auto"/>
            <w:sz w:val="22"/>
            <w:u w:val="none"/>
          </w:rPr>
          <w:t>листьями</w:t>
        </w:r>
      </w:hyperlink>
      <w:r w:rsidRPr="00C327AD">
        <w:rPr>
          <w:sz w:val="22"/>
        </w:rPr>
        <w:t>, состоящими из многочисленных тонких долей.</w:t>
      </w:r>
      <w:r w:rsidR="00A6138B" w:rsidRPr="00C327AD">
        <w:rPr>
          <w:sz w:val="22"/>
        </w:rPr>
        <w:t xml:space="preserve"> </w:t>
      </w:r>
      <w:hyperlink r:id="rId9" w:tooltip="Соцветие" w:history="1">
        <w:r w:rsidRPr="00C327AD">
          <w:rPr>
            <w:rStyle w:val="ab"/>
            <w:color w:val="auto"/>
            <w:sz w:val="22"/>
            <w:u w:val="none"/>
          </w:rPr>
          <w:t>Соцветие</w:t>
        </w:r>
      </w:hyperlink>
      <w:r w:rsidRPr="00C327AD">
        <w:rPr>
          <w:sz w:val="22"/>
        </w:rPr>
        <w:t xml:space="preserve"> — </w:t>
      </w:r>
      <w:hyperlink r:id="rId10" w:tooltip="Полусфера" w:history="1">
        <w:r w:rsidRPr="00C327AD">
          <w:rPr>
            <w:rStyle w:val="ab"/>
            <w:color w:val="auto"/>
            <w:sz w:val="22"/>
            <w:u w:val="none"/>
          </w:rPr>
          <w:t>полусферические</w:t>
        </w:r>
      </w:hyperlink>
      <w:r w:rsidRPr="00C327AD">
        <w:rPr>
          <w:sz w:val="22"/>
        </w:rPr>
        <w:t xml:space="preserve"> </w:t>
      </w:r>
      <w:hyperlink r:id="rId11" w:tooltip="Корзинка (соцветие)" w:history="1">
        <w:r w:rsidRPr="00C327AD">
          <w:rPr>
            <w:rStyle w:val="ab"/>
            <w:color w:val="auto"/>
            <w:sz w:val="22"/>
            <w:u w:val="none"/>
          </w:rPr>
          <w:t>корзинки</w:t>
        </w:r>
      </w:hyperlink>
      <w:r w:rsidRPr="00C327AD">
        <w:rPr>
          <w:sz w:val="22"/>
        </w:rPr>
        <w:t xml:space="preserve"> диаметром 4—20 мм объединены в </w:t>
      </w:r>
      <w:hyperlink r:id="rId12" w:tooltip="Щиток (соцветие)" w:history="1">
        <w:r w:rsidRPr="00C327AD">
          <w:rPr>
            <w:rStyle w:val="ab"/>
            <w:color w:val="auto"/>
            <w:sz w:val="22"/>
            <w:u w:val="none"/>
          </w:rPr>
          <w:t>щитковидное соцветие</w:t>
        </w:r>
      </w:hyperlink>
      <w:r w:rsidRPr="00C327AD">
        <w:rPr>
          <w:sz w:val="22"/>
        </w:rPr>
        <w:t xml:space="preserve">. В корзинках имеются цветки двух типов: на диске находятся жёлтые трубчатые обоеполые цветки, с краю — белые ложноязычковые пестичные (изредка встречаются корзинки только с трубчатыми цветками). </w:t>
      </w:r>
      <w:hyperlink r:id="rId13" w:tooltip="Цветоложе" w:history="1">
        <w:r w:rsidRPr="00C327AD">
          <w:rPr>
            <w:rStyle w:val="ab"/>
            <w:color w:val="auto"/>
            <w:sz w:val="22"/>
            <w:u w:val="none"/>
          </w:rPr>
          <w:t>Цветоложе</w:t>
        </w:r>
      </w:hyperlink>
      <w:r w:rsidRPr="00C327AD">
        <w:rPr>
          <w:sz w:val="22"/>
        </w:rPr>
        <w:t xml:space="preserve"> полое, часто </w:t>
      </w:r>
      <w:hyperlink r:id="rId14" w:tooltip="Конус" w:history="1">
        <w:r w:rsidRPr="00C327AD">
          <w:rPr>
            <w:rStyle w:val="ab"/>
            <w:color w:val="auto"/>
            <w:sz w:val="22"/>
            <w:u w:val="none"/>
          </w:rPr>
          <w:t>коническое</w:t>
        </w:r>
      </w:hyperlink>
      <w:r w:rsidRPr="00C327AD">
        <w:rPr>
          <w:sz w:val="22"/>
        </w:rPr>
        <w:t>.</w:t>
      </w:r>
      <w:r w:rsidR="00A6138B" w:rsidRPr="00C327AD">
        <w:rPr>
          <w:sz w:val="22"/>
        </w:rPr>
        <w:t xml:space="preserve"> </w:t>
      </w:r>
      <w:hyperlink r:id="rId15" w:tooltip="Плод" w:history="1">
        <w:r w:rsidRPr="00C327AD">
          <w:rPr>
            <w:rStyle w:val="ab"/>
            <w:color w:val="auto"/>
            <w:sz w:val="22"/>
            <w:u w:val="none"/>
          </w:rPr>
          <w:t>Плод</w:t>
        </w:r>
      </w:hyperlink>
      <w:r w:rsidRPr="00C327AD">
        <w:rPr>
          <w:sz w:val="22"/>
        </w:rPr>
        <w:t xml:space="preserve"> — </w:t>
      </w:r>
      <w:hyperlink r:id="rId16" w:tooltip="Семянка" w:history="1">
        <w:r w:rsidRPr="00C327AD">
          <w:rPr>
            <w:rStyle w:val="ab"/>
            <w:color w:val="auto"/>
            <w:sz w:val="22"/>
            <w:u w:val="none"/>
          </w:rPr>
          <w:t>семянка</w:t>
        </w:r>
      </w:hyperlink>
      <w:r w:rsidRPr="00C327AD">
        <w:rPr>
          <w:sz w:val="22"/>
        </w:rPr>
        <w:t xml:space="preserve"> с тремя или четырьмя тонкими рёбрами, с едва заметным </w:t>
      </w:r>
      <w:hyperlink r:id="rId17" w:tooltip="Паппус" w:history="1">
        <w:r w:rsidRPr="00C327AD">
          <w:rPr>
            <w:rStyle w:val="ab"/>
            <w:color w:val="auto"/>
            <w:sz w:val="22"/>
            <w:u w:val="none"/>
          </w:rPr>
          <w:t>хохолком</w:t>
        </w:r>
      </w:hyperlink>
      <w:r w:rsidRPr="00C327AD">
        <w:rPr>
          <w:sz w:val="22"/>
        </w:rPr>
        <w:t xml:space="preserve"> (иногда без него).</w:t>
      </w:r>
    </w:p>
    <w:p w:rsidR="00661EDB" w:rsidRPr="00C327AD" w:rsidRDefault="00661EDB" w:rsidP="00C327AD">
      <w:pPr>
        <w:pStyle w:val="aa"/>
        <w:rPr>
          <w:sz w:val="22"/>
        </w:rPr>
      </w:pPr>
      <w:r w:rsidRPr="00C327AD">
        <w:rPr>
          <w:sz w:val="22"/>
        </w:rPr>
        <w:t>Запах слабый, очень характерный. Опыляется осами, реже пчёлами. Цвести ромашка начинает рано, её красивые бело-жёлтые цветы широко встречаются уже в марте-апреле, а в более тёплых районах даже в феврале. Поскольку цветение начинается не одновременно, цветущие растения встречаются в течение всего лета, до начала ноября</w:t>
      </w:r>
      <w:r w:rsidR="00A6138B" w:rsidRPr="00C327AD">
        <w:rPr>
          <w:sz w:val="22"/>
        </w:rPr>
        <w:t xml:space="preserve"> (Из энциклопедии)</w:t>
      </w:r>
    </w:p>
    <w:p w:rsidR="005920A5" w:rsidRPr="00801F6B" w:rsidRDefault="00661EDB" w:rsidP="00C327AD">
      <w:pPr>
        <w:pStyle w:val="aa"/>
        <w:rPr>
          <w:b/>
          <w:sz w:val="22"/>
        </w:rPr>
      </w:pPr>
      <w:r w:rsidRPr="00801F6B">
        <w:rPr>
          <w:b/>
          <w:sz w:val="22"/>
        </w:rPr>
        <w:t>Текст№3.</w:t>
      </w:r>
    </w:p>
    <w:p w:rsidR="00661EDB" w:rsidRPr="00C327AD" w:rsidRDefault="00661EDB" w:rsidP="00C327AD">
      <w:pPr>
        <w:pStyle w:val="aa"/>
        <w:rPr>
          <w:sz w:val="22"/>
        </w:rPr>
      </w:pPr>
      <w:r w:rsidRPr="00C327AD">
        <w:rPr>
          <w:sz w:val="22"/>
        </w:rPr>
        <w:t>Для приготовления концентрированного настоя ромашки необходимо всыпать в емкость столовую ложку ромашкового сбора, который можно купить фактически в любой аптеке. Затем сырье заливается крутым кипятком в объеме 200 миллилитров, после чего смесь необходимо поместить на водяную баню на медленный огонь. На водяной бане средство должно находиться не менее получаса, после чего емкость следует снять с огня и отставить на время под крышкой. Настаивается экстракт около часа, после чего процеживается и может быть применен в лечебных целях. Этот концентрат можно добавлять в шампунь, маску для лица.</w:t>
      </w:r>
      <w:r w:rsidR="00A6138B" w:rsidRPr="00C327AD">
        <w:rPr>
          <w:sz w:val="22"/>
        </w:rPr>
        <w:t xml:space="preserve"> (Инструкция по приготовлению настоя ромашки)</w:t>
      </w:r>
    </w:p>
    <w:p w:rsidR="00A6138B" w:rsidRPr="00801F6B" w:rsidRDefault="00A6138B" w:rsidP="00C327AD">
      <w:pPr>
        <w:pStyle w:val="aa"/>
        <w:rPr>
          <w:rFonts w:eastAsia="Times New Roman" w:cs="Times New Roman"/>
          <w:b/>
          <w:sz w:val="22"/>
          <w:lang w:eastAsia="ru-RU"/>
        </w:rPr>
      </w:pPr>
      <w:r w:rsidRPr="00801F6B">
        <w:rPr>
          <w:b/>
          <w:sz w:val="22"/>
        </w:rPr>
        <w:t>Текст№4.</w:t>
      </w:r>
      <w:r w:rsidRPr="00801F6B">
        <w:rPr>
          <w:rFonts w:eastAsia="Times New Roman" w:cs="Times New Roman"/>
          <w:b/>
          <w:sz w:val="22"/>
          <w:lang w:eastAsia="ru-RU"/>
        </w:rPr>
        <w:t xml:space="preserve"> </w:t>
      </w:r>
    </w:p>
    <w:p w:rsidR="00A6138B" w:rsidRPr="00C327AD" w:rsidRDefault="00A6138B" w:rsidP="00C327AD">
      <w:pPr>
        <w:pStyle w:val="aa"/>
        <w:rPr>
          <w:rFonts w:eastAsia="Times New Roman" w:cs="Times New Roman"/>
          <w:sz w:val="22"/>
          <w:lang w:eastAsia="ru-RU"/>
        </w:rPr>
      </w:pPr>
      <w:r w:rsidRPr="00801F6B">
        <w:rPr>
          <w:rFonts w:eastAsia="Times New Roman" w:cs="Times New Roman"/>
          <w:b/>
          <w:sz w:val="22"/>
          <w:lang w:eastAsia="ru-RU"/>
        </w:rPr>
        <w:t>РОМАШКА</w:t>
      </w:r>
      <w:r w:rsidRPr="00C327AD">
        <w:rPr>
          <w:rFonts w:eastAsia="Times New Roman" w:cs="Times New Roman"/>
          <w:sz w:val="22"/>
          <w:lang w:eastAsia="ru-RU"/>
        </w:rPr>
        <w:t>.</w:t>
      </w:r>
    </w:p>
    <w:p w:rsidR="00A6138B" w:rsidRPr="00C327AD" w:rsidRDefault="00A6138B" w:rsidP="00C327AD">
      <w:pPr>
        <w:pStyle w:val="aa"/>
        <w:rPr>
          <w:rFonts w:eastAsia="Times New Roman" w:cs="Times New Roman"/>
          <w:sz w:val="22"/>
          <w:lang w:eastAsia="ru-RU"/>
        </w:rPr>
      </w:pPr>
      <w:r w:rsidRPr="00C327AD">
        <w:rPr>
          <w:rFonts w:eastAsia="Times New Roman" w:cs="Times New Roman"/>
          <w:sz w:val="22"/>
          <w:lang w:eastAsia="ru-RU"/>
        </w:rPr>
        <w:t>Говорят, в каждом растении хранится частица солнышка. Это действительно так. А многие цветы очень похожи на его деток. Например, обыкновенная лекарственная ромашка, которую можно встретить везде: и на лугу, и на лесной поляне, и в саду возле дома. Ее белоснежные лепестки так напоминают солнечные лучики, собранные вокруг бархатной желтой серединки. Крепкий разветвленный стебелек ромашки тянется к солнышку, подставляя лепестки-ладошки. Хотя цветочки у ромашки некрупные, их нельзя не заметить. Они выглядывают из высокой травы, как любопытные птенчики из гнезда. Особенно красива ромашка на рассвете, когда ее украшают бриллиантовые капельки росы, а завороженные горьковато-пряным ароматом насекомые кружат вокруг нее в танце. (Источник –Интернет)</w:t>
      </w:r>
    </w:p>
    <w:p w:rsidR="00EF582A" w:rsidRPr="00801F6B" w:rsidRDefault="00EF582A" w:rsidP="00C327AD">
      <w:pPr>
        <w:pStyle w:val="aa"/>
        <w:rPr>
          <w:b/>
          <w:sz w:val="22"/>
        </w:rPr>
      </w:pPr>
      <w:r w:rsidRPr="00801F6B">
        <w:rPr>
          <w:b/>
          <w:sz w:val="22"/>
        </w:rPr>
        <w:t xml:space="preserve">Текст№5. </w:t>
      </w:r>
    </w:p>
    <w:p w:rsidR="00EF582A" w:rsidRPr="00C327AD" w:rsidRDefault="00EF582A" w:rsidP="00C327AD">
      <w:pPr>
        <w:pStyle w:val="aa"/>
        <w:rPr>
          <w:sz w:val="22"/>
        </w:rPr>
      </w:pPr>
      <w:r w:rsidRPr="00C327AD">
        <w:rPr>
          <w:sz w:val="22"/>
        </w:rPr>
        <w:t xml:space="preserve">Радость какая! На лугу в лесу встретилась ромашка, самая обыкновенная "любит — не любит". При этой радостной встрече я вернулся к мысли о том, что лес раскрывается только для тех, кто умеет чувствовать к его существам родственное внимание. Вот эта первая ромашка, завидев идущего, загадывает "любит — не любит?". "Не заметил, проходит не видя, не любит, любит только себя. Или заметил… О, радость какая: он любит! Но если он любит, то как все хорошо: если он любит, то может даже сорвать". </w:t>
      </w:r>
    </w:p>
    <w:p w:rsidR="00EF582A" w:rsidRPr="00C327AD" w:rsidRDefault="00EF582A" w:rsidP="00C327AD">
      <w:pPr>
        <w:pStyle w:val="aa"/>
        <w:rPr>
          <w:sz w:val="22"/>
        </w:rPr>
      </w:pPr>
      <w:r w:rsidRPr="00C327AD">
        <w:rPr>
          <w:sz w:val="22"/>
        </w:rPr>
        <w:t xml:space="preserve">(М. Пришвин) </w:t>
      </w:r>
    </w:p>
    <w:p w:rsidR="00EF582A" w:rsidRPr="00801F6B" w:rsidRDefault="00EF582A" w:rsidP="00C327AD">
      <w:pPr>
        <w:pStyle w:val="aa"/>
        <w:rPr>
          <w:b/>
          <w:sz w:val="22"/>
        </w:rPr>
      </w:pPr>
      <w:r w:rsidRPr="00801F6B">
        <w:rPr>
          <w:b/>
          <w:sz w:val="22"/>
        </w:rPr>
        <w:t>Учитель:</w:t>
      </w:r>
    </w:p>
    <w:p w:rsidR="00011CCC" w:rsidRPr="00C327AD" w:rsidRDefault="00801D26" w:rsidP="00C327AD">
      <w:pPr>
        <w:pStyle w:val="aa"/>
        <w:rPr>
          <w:sz w:val="22"/>
        </w:rPr>
      </w:pPr>
      <w:r w:rsidRPr="00C327AD">
        <w:rPr>
          <w:sz w:val="22"/>
        </w:rPr>
        <w:t>-</w:t>
      </w:r>
      <w:r w:rsidR="00011CCC" w:rsidRPr="00C327AD">
        <w:rPr>
          <w:sz w:val="22"/>
        </w:rPr>
        <w:t>Что объединяет тексты?</w:t>
      </w:r>
    </w:p>
    <w:p w:rsidR="00801D26" w:rsidRPr="00801F6B" w:rsidRDefault="007F4BF5" w:rsidP="00C327AD">
      <w:pPr>
        <w:pStyle w:val="aa"/>
        <w:rPr>
          <w:b/>
          <w:sz w:val="22"/>
        </w:rPr>
      </w:pPr>
      <w:r w:rsidRPr="00801F6B">
        <w:rPr>
          <w:b/>
          <w:sz w:val="22"/>
        </w:rPr>
        <w:t>Ученики:</w:t>
      </w:r>
    </w:p>
    <w:p w:rsidR="00801D26" w:rsidRPr="00C327AD" w:rsidRDefault="007F4BF5" w:rsidP="00C327AD">
      <w:pPr>
        <w:pStyle w:val="aa"/>
        <w:rPr>
          <w:sz w:val="22"/>
        </w:rPr>
      </w:pPr>
      <w:r w:rsidRPr="00C327AD">
        <w:rPr>
          <w:sz w:val="22"/>
        </w:rPr>
        <w:lastRenderedPageBreak/>
        <w:t>-</w:t>
      </w:r>
      <w:r w:rsidR="002E0072" w:rsidRPr="00C327AD">
        <w:rPr>
          <w:sz w:val="22"/>
        </w:rPr>
        <w:t>Объединяет все тексты</w:t>
      </w:r>
      <w:r w:rsidR="00666DA3" w:rsidRPr="00C327AD">
        <w:rPr>
          <w:sz w:val="22"/>
        </w:rPr>
        <w:t xml:space="preserve"> тема</w:t>
      </w:r>
      <w:r w:rsidR="00C327AD">
        <w:rPr>
          <w:sz w:val="22"/>
        </w:rPr>
        <w:t xml:space="preserve">: </w:t>
      </w:r>
      <w:r w:rsidR="00666DA3" w:rsidRPr="00C327AD">
        <w:rPr>
          <w:sz w:val="22"/>
        </w:rPr>
        <w:t>идет речь о цветке –</w:t>
      </w:r>
      <w:r w:rsidRPr="00C327AD">
        <w:rPr>
          <w:sz w:val="22"/>
        </w:rPr>
        <w:t xml:space="preserve"> </w:t>
      </w:r>
      <w:r w:rsidR="00666DA3" w:rsidRPr="00C327AD">
        <w:rPr>
          <w:sz w:val="22"/>
        </w:rPr>
        <w:t>ромашке</w:t>
      </w:r>
      <w:r w:rsidR="00C327AD">
        <w:rPr>
          <w:sz w:val="22"/>
        </w:rPr>
        <w:t>.</w:t>
      </w:r>
      <w:r w:rsidR="009E4CA2" w:rsidRPr="00C327AD">
        <w:rPr>
          <w:sz w:val="22"/>
        </w:rPr>
        <w:t xml:space="preserve"> Слово «ромашка» ключевое слово во всех этих текстах. </w:t>
      </w:r>
    </w:p>
    <w:p w:rsidR="00801D26" w:rsidRPr="00801F6B" w:rsidRDefault="00801D26" w:rsidP="00C327AD">
      <w:pPr>
        <w:pStyle w:val="aa"/>
        <w:rPr>
          <w:b/>
          <w:sz w:val="22"/>
        </w:rPr>
      </w:pPr>
      <w:r w:rsidRPr="00801F6B">
        <w:rPr>
          <w:b/>
          <w:sz w:val="22"/>
        </w:rPr>
        <w:t>Учитель:</w:t>
      </w:r>
    </w:p>
    <w:p w:rsidR="004D54BE" w:rsidRPr="00C327AD" w:rsidRDefault="00801D26" w:rsidP="00C327AD">
      <w:pPr>
        <w:pStyle w:val="aa"/>
        <w:rPr>
          <w:sz w:val="22"/>
        </w:rPr>
      </w:pPr>
      <w:r w:rsidRPr="00C327AD">
        <w:rPr>
          <w:sz w:val="22"/>
        </w:rPr>
        <w:t>-</w:t>
      </w:r>
      <w:r w:rsidR="007F4BF5" w:rsidRPr="00C327AD">
        <w:rPr>
          <w:sz w:val="22"/>
        </w:rPr>
        <w:t xml:space="preserve">Давайте </w:t>
      </w:r>
      <w:r w:rsidRPr="00C327AD">
        <w:rPr>
          <w:sz w:val="22"/>
        </w:rPr>
        <w:t>нарисуем ромашку, дадим краткую характеристику этим текстам.</w:t>
      </w:r>
    </w:p>
    <w:p w:rsidR="004D54BE" w:rsidRPr="00C327AD" w:rsidRDefault="00801D26" w:rsidP="00C327AD">
      <w:pPr>
        <w:pStyle w:val="aa"/>
        <w:rPr>
          <w:sz w:val="22"/>
        </w:rPr>
      </w:pPr>
      <w:r w:rsidRPr="00C327AD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7C2CB" wp14:editId="7828AC07">
                <wp:simplePos x="0" y="0"/>
                <wp:positionH relativeFrom="column">
                  <wp:posOffset>1310640</wp:posOffset>
                </wp:positionH>
                <wp:positionV relativeFrom="paragraph">
                  <wp:posOffset>8890</wp:posOffset>
                </wp:positionV>
                <wp:extent cx="2371725" cy="12382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DA3" w:rsidRPr="00666DA3" w:rsidRDefault="00666DA3" w:rsidP="00666D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Текст№3-инструкция,официальн</w:t>
                            </w:r>
                            <w:r w:rsidRPr="00666DA3">
                              <w:rPr>
                                <w:sz w:val="22"/>
                              </w:rPr>
                              <w:t>о-деловой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7C2CB" id="Овал 5" o:spid="_x0000_s1026" style="position:absolute;margin-left:103.2pt;margin-top:.7pt;width:186.7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666DA3" w:rsidRPr="00666DA3" w:rsidRDefault="00666DA3" w:rsidP="00666D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Текст№3-инструкция,официальн</w:t>
                      </w:r>
                      <w:r w:rsidRPr="00666DA3">
                        <w:rPr>
                          <w:sz w:val="22"/>
                        </w:rPr>
                        <w:t>о-деловой</w:t>
                      </w:r>
                    </w:p>
                  </w:txbxContent>
                </v:textbox>
              </v:oval>
            </w:pict>
          </mc:Fallback>
        </mc:AlternateContent>
      </w:r>
    </w:p>
    <w:p w:rsidR="00666DA3" w:rsidRPr="00C327AD" w:rsidRDefault="00666DA3" w:rsidP="00C327AD">
      <w:pPr>
        <w:pStyle w:val="aa"/>
        <w:rPr>
          <w:sz w:val="22"/>
        </w:rPr>
      </w:pPr>
    </w:p>
    <w:p w:rsidR="00666DA3" w:rsidRPr="00C327AD" w:rsidRDefault="00666DA3" w:rsidP="00C327AD">
      <w:pPr>
        <w:pStyle w:val="aa"/>
        <w:rPr>
          <w:sz w:val="22"/>
        </w:rPr>
      </w:pPr>
    </w:p>
    <w:p w:rsidR="004D54BE" w:rsidRPr="00C327AD" w:rsidRDefault="00C327AD" w:rsidP="00C327AD">
      <w:pPr>
        <w:pStyle w:val="aa"/>
        <w:rPr>
          <w:sz w:val="22"/>
        </w:rPr>
      </w:pPr>
      <w:r w:rsidRPr="00C327AD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C8536" wp14:editId="5ECF5077">
                <wp:simplePos x="0" y="0"/>
                <wp:positionH relativeFrom="column">
                  <wp:posOffset>1844040</wp:posOffset>
                </wp:positionH>
                <wp:positionV relativeFrom="page">
                  <wp:posOffset>1857375</wp:posOffset>
                </wp:positionV>
                <wp:extent cx="1819275" cy="24003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400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82A" w:rsidRDefault="00EF582A" w:rsidP="00EF582A">
                            <w:pPr>
                              <w:jc w:val="center"/>
                            </w:pPr>
                            <w:r>
                              <w:t>Ромаш</w:t>
                            </w:r>
                            <w:r w:rsidRPr="00C327AD">
                              <w:rPr>
                                <w:b/>
                              </w:rPr>
                              <w:t>к</w:t>
                            </w: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C8536" id="Овал 1" o:spid="_x0000_s1027" style="position:absolute;margin-left:145.2pt;margin-top:146.25pt;width:143.2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EF582A" w:rsidRDefault="00EF582A" w:rsidP="00EF582A">
                      <w:pPr>
                        <w:jc w:val="center"/>
                      </w:pPr>
                      <w:r>
                        <w:t>Ромаш</w:t>
                      </w:r>
                      <w:r w:rsidRPr="00C327AD">
                        <w:rPr>
                          <w:b/>
                        </w:rPr>
                        <w:t>к</w:t>
                      </w:r>
                      <w:r>
                        <w:t>а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2E0072" w:rsidRPr="00C327AD" w:rsidRDefault="002E0072" w:rsidP="00C327AD">
      <w:pPr>
        <w:pStyle w:val="aa"/>
        <w:rPr>
          <w:sz w:val="22"/>
        </w:rPr>
      </w:pPr>
      <w:r w:rsidRPr="00C327AD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3A52F" wp14:editId="5914F5D5">
                <wp:simplePos x="0" y="0"/>
                <wp:positionH relativeFrom="margin">
                  <wp:posOffset>3168015</wp:posOffset>
                </wp:positionH>
                <wp:positionV relativeFrom="paragraph">
                  <wp:posOffset>25400</wp:posOffset>
                </wp:positionV>
                <wp:extent cx="2152650" cy="9429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DA3" w:rsidRDefault="00666DA3" w:rsidP="00666D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Текст№2-энциклопед</w:t>
                            </w:r>
                            <w:r w:rsidRPr="00666DA3">
                              <w:rPr>
                                <w:sz w:val="22"/>
                              </w:rPr>
                              <w:t>ия,</w:t>
                            </w:r>
                          </w:p>
                          <w:p w:rsidR="00666DA3" w:rsidRPr="00666DA3" w:rsidRDefault="00666DA3" w:rsidP="00666D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6DA3">
                              <w:rPr>
                                <w:sz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</w:rPr>
                              <w:t>а</w:t>
                            </w:r>
                            <w:r w:rsidRPr="00666DA3">
                              <w:rPr>
                                <w:sz w:val="22"/>
                              </w:rPr>
                              <w:t>учный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F3A52F" id="Овал 4" o:spid="_x0000_s1028" style="position:absolute;margin-left:249.45pt;margin-top:2pt;width:169.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666DA3" w:rsidRDefault="00666DA3" w:rsidP="00666D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Текст№2-энциклопед</w:t>
                      </w:r>
                      <w:r w:rsidRPr="00666DA3">
                        <w:rPr>
                          <w:sz w:val="22"/>
                        </w:rPr>
                        <w:t>ия,</w:t>
                      </w:r>
                    </w:p>
                    <w:p w:rsidR="00666DA3" w:rsidRPr="00666DA3" w:rsidRDefault="00666DA3" w:rsidP="00666DA3">
                      <w:pPr>
                        <w:jc w:val="center"/>
                        <w:rPr>
                          <w:sz w:val="22"/>
                        </w:rPr>
                      </w:pPr>
                      <w:r w:rsidRPr="00666DA3">
                        <w:rPr>
                          <w:sz w:val="22"/>
                        </w:rPr>
                        <w:t>н</w:t>
                      </w:r>
                      <w:r>
                        <w:rPr>
                          <w:sz w:val="22"/>
                        </w:rPr>
                        <w:t>а</w:t>
                      </w:r>
                      <w:r w:rsidRPr="00666DA3">
                        <w:rPr>
                          <w:sz w:val="22"/>
                        </w:rPr>
                        <w:t>учный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66DA3" w:rsidRPr="00C327AD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7CCAA" wp14:editId="55E358E4">
                <wp:simplePos x="0" y="0"/>
                <wp:positionH relativeFrom="column">
                  <wp:posOffset>24765</wp:posOffset>
                </wp:positionH>
                <wp:positionV relativeFrom="paragraph">
                  <wp:posOffset>206375</wp:posOffset>
                </wp:positionV>
                <wp:extent cx="1714500" cy="914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DA3" w:rsidRDefault="00666DA3" w:rsidP="00666D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Текст№1-стихюА.Фета,</w:t>
                            </w:r>
                          </w:p>
                          <w:p w:rsidR="00666DA3" w:rsidRPr="00666DA3" w:rsidRDefault="00666DA3" w:rsidP="00666D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худ.стиль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6A0FF" id="Овал 3" o:spid="_x0000_s1031" style="position:absolute;margin-left:1.95pt;margin-top:16.25pt;width:1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666DA3" w:rsidRDefault="00666DA3" w:rsidP="00666D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Текст№1-стихюА.Фета,</w:t>
                      </w:r>
                    </w:p>
                    <w:p w:rsidR="00666DA3" w:rsidRPr="00666DA3" w:rsidRDefault="00666DA3" w:rsidP="00666DA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худ.стиль</w:t>
                      </w:r>
                    </w:p>
                  </w:txbxContent>
                </v:textbox>
              </v:oval>
            </w:pict>
          </mc:Fallback>
        </mc:AlternateContent>
      </w:r>
    </w:p>
    <w:p w:rsidR="002E0072" w:rsidRPr="00C327AD" w:rsidRDefault="002E0072" w:rsidP="00C327AD">
      <w:pPr>
        <w:pStyle w:val="aa"/>
        <w:rPr>
          <w:sz w:val="22"/>
        </w:rPr>
      </w:pPr>
    </w:p>
    <w:p w:rsidR="002E0072" w:rsidRPr="00C327AD" w:rsidRDefault="002E0072" w:rsidP="00C327AD">
      <w:pPr>
        <w:pStyle w:val="aa"/>
        <w:rPr>
          <w:sz w:val="22"/>
        </w:rPr>
      </w:pPr>
    </w:p>
    <w:p w:rsidR="002E0072" w:rsidRPr="00C327AD" w:rsidRDefault="002E0072" w:rsidP="00C327AD">
      <w:pPr>
        <w:pStyle w:val="aa"/>
        <w:rPr>
          <w:sz w:val="22"/>
        </w:rPr>
      </w:pPr>
    </w:p>
    <w:p w:rsidR="002E0072" w:rsidRPr="00C327AD" w:rsidRDefault="002E0072" w:rsidP="00C327AD">
      <w:pPr>
        <w:pStyle w:val="aa"/>
        <w:rPr>
          <w:sz w:val="22"/>
        </w:rPr>
      </w:pPr>
    </w:p>
    <w:p w:rsidR="002E0072" w:rsidRPr="00C327AD" w:rsidRDefault="002E0072" w:rsidP="00C327AD">
      <w:pPr>
        <w:pStyle w:val="aa"/>
        <w:rPr>
          <w:sz w:val="22"/>
        </w:rPr>
      </w:pPr>
    </w:p>
    <w:p w:rsidR="002E0072" w:rsidRPr="00C327AD" w:rsidRDefault="00C327AD" w:rsidP="00C327AD">
      <w:pPr>
        <w:pStyle w:val="aa"/>
        <w:rPr>
          <w:sz w:val="22"/>
        </w:rPr>
      </w:pPr>
      <w:r w:rsidRPr="00C327AD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2CF64" wp14:editId="0AFAEEA5">
                <wp:simplePos x="0" y="0"/>
                <wp:positionH relativeFrom="column">
                  <wp:posOffset>748665</wp:posOffset>
                </wp:positionH>
                <wp:positionV relativeFrom="paragraph">
                  <wp:posOffset>12064</wp:posOffset>
                </wp:positionV>
                <wp:extent cx="2038350" cy="15716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571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DA3" w:rsidRDefault="00666DA3" w:rsidP="00666D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6DA3">
                              <w:rPr>
                                <w:sz w:val="22"/>
                              </w:rPr>
                              <w:t>Текст№4</w:t>
                            </w:r>
                          </w:p>
                          <w:p w:rsidR="00666DA3" w:rsidRPr="00666DA3" w:rsidRDefault="00666DA3" w:rsidP="00666D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6DA3">
                              <w:rPr>
                                <w:sz w:val="22"/>
                              </w:rPr>
                              <w:t>художественный стиль</w:t>
                            </w:r>
                            <w:r>
                              <w:rPr>
                                <w:sz w:val="22"/>
                              </w:rPr>
                              <w:t>-Интернет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2CF64" id="Овал 6" o:spid="_x0000_s1030" style="position:absolute;margin-left:58.95pt;margin-top:.95pt;width:160.5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666DA3" w:rsidRDefault="00666DA3" w:rsidP="00666DA3">
                      <w:pPr>
                        <w:jc w:val="center"/>
                        <w:rPr>
                          <w:sz w:val="22"/>
                        </w:rPr>
                      </w:pPr>
                      <w:r w:rsidRPr="00666DA3">
                        <w:rPr>
                          <w:sz w:val="22"/>
                        </w:rPr>
                        <w:t>Текст№4</w:t>
                      </w:r>
                    </w:p>
                    <w:p w:rsidR="00666DA3" w:rsidRPr="00666DA3" w:rsidRDefault="00666DA3" w:rsidP="00666DA3">
                      <w:pPr>
                        <w:jc w:val="center"/>
                        <w:rPr>
                          <w:sz w:val="22"/>
                        </w:rPr>
                      </w:pPr>
                      <w:r w:rsidRPr="00666DA3">
                        <w:rPr>
                          <w:sz w:val="22"/>
                        </w:rPr>
                        <w:t>художественный стиль</w:t>
                      </w:r>
                      <w:r>
                        <w:rPr>
                          <w:sz w:val="22"/>
                        </w:rPr>
                        <w:t>-Интернет</w:t>
                      </w:r>
                    </w:p>
                  </w:txbxContent>
                </v:textbox>
              </v:oval>
            </w:pict>
          </mc:Fallback>
        </mc:AlternateContent>
      </w:r>
    </w:p>
    <w:p w:rsidR="002E0072" w:rsidRPr="00C327AD" w:rsidRDefault="00C327AD" w:rsidP="00C327AD">
      <w:pPr>
        <w:pStyle w:val="aa"/>
        <w:rPr>
          <w:sz w:val="22"/>
        </w:rPr>
      </w:pPr>
      <w:r w:rsidRPr="00C327AD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08DE0" wp14:editId="158F99CD">
                <wp:simplePos x="0" y="0"/>
                <wp:positionH relativeFrom="column">
                  <wp:posOffset>3082290</wp:posOffset>
                </wp:positionH>
                <wp:positionV relativeFrom="paragraph">
                  <wp:posOffset>100965</wp:posOffset>
                </wp:positionV>
                <wp:extent cx="1924050" cy="11525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DA3" w:rsidRPr="00666DA3" w:rsidRDefault="00666DA3" w:rsidP="00666D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6DA3">
                              <w:rPr>
                                <w:sz w:val="22"/>
                              </w:rPr>
                              <w:t>Текст№5</w:t>
                            </w:r>
                          </w:p>
                          <w:p w:rsidR="00666DA3" w:rsidRPr="00666DA3" w:rsidRDefault="00666DA3" w:rsidP="00666D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6DA3">
                              <w:rPr>
                                <w:sz w:val="22"/>
                              </w:rPr>
                              <w:t>М.Пришвин</w:t>
                            </w:r>
                          </w:p>
                          <w:p w:rsidR="00666DA3" w:rsidRPr="00666DA3" w:rsidRDefault="00666DA3" w:rsidP="00666DA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6DA3">
                              <w:rPr>
                                <w:sz w:val="22"/>
                              </w:rPr>
                              <w:t>Художественный стиль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08DE0" id="Овал 2" o:spid="_x0000_s1031" style="position:absolute;margin-left:242.7pt;margin-top:7.95pt;width:151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666DA3" w:rsidRPr="00666DA3" w:rsidRDefault="00666DA3" w:rsidP="00666DA3">
                      <w:pPr>
                        <w:jc w:val="center"/>
                        <w:rPr>
                          <w:sz w:val="22"/>
                        </w:rPr>
                      </w:pPr>
                      <w:r w:rsidRPr="00666DA3">
                        <w:rPr>
                          <w:sz w:val="22"/>
                        </w:rPr>
                        <w:t>Текст№5</w:t>
                      </w:r>
                    </w:p>
                    <w:p w:rsidR="00666DA3" w:rsidRPr="00666DA3" w:rsidRDefault="00666DA3" w:rsidP="00666DA3">
                      <w:pPr>
                        <w:jc w:val="center"/>
                        <w:rPr>
                          <w:sz w:val="22"/>
                        </w:rPr>
                      </w:pPr>
                      <w:r w:rsidRPr="00666DA3">
                        <w:rPr>
                          <w:sz w:val="22"/>
                        </w:rPr>
                        <w:t>М.Пришвин</w:t>
                      </w:r>
                    </w:p>
                    <w:p w:rsidR="00666DA3" w:rsidRPr="00666DA3" w:rsidRDefault="00666DA3" w:rsidP="00666DA3">
                      <w:pPr>
                        <w:jc w:val="center"/>
                        <w:rPr>
                          <w:sz w:val="22"/>
                        </w:rPr>
                      </w:pPr>
                      <w:r w:rsidRPr="00666DA3">
                        <w:rPr>
                          <w:sz w:val="22"/>
                        </w:rPr>
                        <w:t>Художественный стиль</w:t>
                      </w:r>
                    </w:p>
                  </w:txbxContent>
                </v:textbox>
              </v:oval>
            </w:pict>
          </mc:Fallback>
        </mc:AlternateContent>
      </w:r>
    </w:p>
    <w:p w:rsidR="002E0072" w:rsidRPr="00C327AD" w:rsidRDefault="002E0072" w:rsidP="00C327AD">
      <w:pPr>
        <w:pStyle w:val="aa"/>
        <w:rPr>
          <w:sz w:val="22"/>
        </w:rPr>
      </w:pPr>
    </w:p>
    <w:p w:rsidR="002E0072" w:rsidRPr="00C327AD" w:rsidRDefault="002E0072" w:rsidP="00C327AD">
      <w:pPr>
        <w:pStyle w:val="aa"/>
        <w:rPr>
          <w:sz w:val="22"/>
        </w:rPr>
      </w:pPr>
    </w:p>
    <w:p w:rsidR="002E0072" w:rsidRPr="00C327AD" w:rsidRDefault="002E0072" w:rsidP="00C327AD">
      <w:pPr>
        <w:pStyle w:val="aa"/>
        <w:rPr>
          <w:sz w:val="22"/>
        </w:rPr>
      </w:pPr>
    </w:p>
    <w:p w:rsidR="002E0072" w:rsidRPr="00C327AD" w:rsidRDefault="002E0072" w:rsidP="00C327AD">
      <w:pPr>
        <w:pStyle w:val="aa"/>
        <w:rPr>
          <w:sz w:val="22"/>
        </w:rPr>
      </w:pPr>
    </w:p>
    <w:p w:rsidR="002E0072" w:rsidRPr="00C327AD" w:rsidRDefault="002E0072" w:rsidP="00C327AD">
      <w:pPr>
        <w:pStyle w:val="aa"/>
        <w:rPr>
          <w:sz w:val="22"/>
        </w:rPr>
      </w:pPr>
    </w:p>
    <w:p w:rsidR="002E0072" w:rsidRPr="00C327AD" w:rsidRDefault="002E0072" w:rsidP="00C327AD">
      <w:pPr>
        <w:pStyle w:val="aa"/>
        <w:rPr>
          <w:sz w:val="22"/>
        </w:rPr>
      </w:pPr>
    </w:p>
    <w:p w:rsidR="002E0072" w:rsidRPr="00C327AD" w:rsidRDefault="002E0072" w:rsidP="00C327AD">
      <w:pPr>
        <w:pStyle w:val="aa"/>
        <w:rPr>
          <w:sz w:val="22"/>
        </w:rPr>
      </w:pPr>
    </w:p>
    <w:p w:rsidR="00801D26" w:rsidRPr="00C327AD" w:rsidRDefault="00801D26" w:rsidP="00C327AD">
      <w:pPr>
        <w:pStyle w:val="aa"/>
        <w:rPr>
          <w:sz w:val="22"/>
        </w:rPr>
      </w:pPr>
      <w:r w:rsidRPr="00C327AD">
        <w:rPr>
          <w:sz w:val="22"/>
        </w:rPr>
        <w:t xml:space="preserve">- </w:t>
      </w:r>
      <w:r w:rsidR="002E0072" w:rsidRPr="00C327AD">
        <w:rPr>
          <w:sz w:val="22"/>
        </w:rPr>
        <w:t xml:space="preserve">А что их различает? </w:t>
      </w:r>
    </w:p>
    <w:p w:rsidR="00801D26" w:rsidRPr="00801F6B" w:rsidRDefault="00801D26" w:rsidP="00C327AD">
      <w:pPr>
        <w:pStyle w:val="aa"/>
        <w:rPr>
          <w:b/>
          <w:sz w:val="22"/>
        </w:rPr>
      </w:pPr>
      <w:r w:rsidRPr="00801F6B">
        <w:rPr>
          <w:b/>
          <w:sz w:val="22"/>
        </w:rPr>
        <w:t>-Ученики:</w:t>
      </w:r>
    </w:p>
    <w:p w:rsidR="005E0070" w:rsidRPr="00C327AD" w:rsidRDefault="00801D26" w:rsidP="00C327AD">
      <w:pPr>
        <w:pStyle w:val="aa"/>
        <w:rPr>
          <w:sz w:val="22"/>
        </w:rPr>
      </w:pPr>
      <w:r w:rsidRPr="00C327AD">
        <w:rPr>
          <w:sz w:val="22"/>
        </w:rPr>
        <w:t>- В текстах о ромашке говорится по-разному.</w:t>
      </w:r>
      <w:r w:rsidR="002E0072" w:rsidRPr="00C327AD">
        <w:rPr>
          <w:sz w:val="22"/>
        </w:rPr>
        <w:t xml:space="preserve"> </w:t>
      </w:r>
    </w:p>
    <w:p w:rsidR="00801D26" w:rsidRPr="00801F6B" w:rsidRDefault="00801D26" w:rsidP="00C327AD">
      <w:pPr>
        <w:pStyle w:val="aa"/>
        <w:rPr>
          <w:b/>
          <w:sz w:val="22"/>
        </w:rPr>
      </w:pPr>
      <w:r w:rsidRPr="00801F6B">
        <w:rPr>
          <w:b/>
          <w:sz w:val="22"/>
        </w:rPr>
        <w:t>Учитель:</w:t>
      </w:r>
    </w:p>
    <w:p w:rsidR="002E0072" w:rsidRPr="00C327AD" w:rsidRDefault="00801D26" w:rsidP="00C327AD">
      <w:pPr>
        <w:pStyle w:val="aa"/>
        <w:rPr>
          <w:sz w:val="22"/>
        </w:rPr>
      </w:pPr>
      <w:r w:rsidRPr="00C327AD">
        <w:rPr>
          <w:sz w:val="22"/>
        </w:rPr>
        <w:t xml:space="preserve">- </w:t>
      </w:r>
      <w:r w:rsidR="002E0072" w:rsidRPr="00C327AD">
        <w:rPr>
          <w:sz w:val="22"/>
        </w:rPr>
        <w:t>Прочитайте, по</w:t>
      </w:r>
      <w:r w:rsidR="00524945" w:rsidRPr="00C327AD">
        <w:rPr>
          <w:sz w:val="22"/>
        </w:rPr>
        <w:t>жалуйста выразительно 1 и 2-ой</w:t>
      </w:r>
      <w:r w:rsidR="002E0072" w:rsidRPr="00C327AD">
        <w:rPr>
          <w:sz w:val="22"/>
        </w:rPr>
        <w:t xml:space="preserve"> тексты.</w:t>
      </w:r>
    </w:p>
    <w:p w:rsidR="007F4BF5" w:rsidRPr="00C327AD" w:rsidRDefault="007F4BF5" w:rsidP="00C327AD">
      <w:pPr>
        <w:pStyle w:val="aa"/>
        <w:rPr>
          <w:sz w:val="22"/>
        </w:rPr>
      </w:pPr>
      <w:r w:rsidRPr="00C327AD">
        <w:rPr>
          <w:sz w:val="22"/>
        </w:rPr>
        <w:t>(Учащиеся читают тексты)</w:t>
      </w:r>
    </w:p>
    <w:p w:rsidR="002E0072" w:rsidRPr="00C327AD" w:rsidRDefault="007F4BF5" w:rsidP="00C327AD">
      <w:pPr>
        <w:pStyle w:val="aa"/>
        <w:rPr>
          <w:sz w:val="22"/>
        </w:rPr>
      </w:pPr>
      <w:r w:rsidRPr="00C327AD">
        <w:rPr>
          <w:sz w:val="22"/>
        </w:rPr>
        <w:t xml:space="preserve">- </w:t>
      </w:r>
      <w:r w:rsidR="002E0072" w:rsidRPr="00C327AD">
        <w:rPr>
          <w:sz w:val="22"/>
        </w:rPr>
        <w:t>Как несплошным текстом (таблицей) мы можем рассказать об отличии этих текстов друг от друга?</w:t>
      </w:r>
      <w:r w:rsidR="00801D26" w:rsidRPr="00C327AD">
        <w:rPr>
          <w:sz w:val="22"/>
        </w:rPr>
        <w:t xml:space="preserve"> </w:t>
      </w:r>
      <w:r w:rsidR="00801F6B">
        <w:rPr>
          <w:sz w:val="22"/>
        </w:rPr>
        <w:t xml:space="preserve"> Я</w:t>
      </w:r>
      <w:r w:rsidR="00524945" w:rsidRPr="00C327AD">
        <w:rPr>
          <w:sz w:val="22"/>
        </w:rPr>
        <w:t xml:space="preserve"> вам в этом помогу. </w:t>
      </w:r>
      <w:r w:rsidR="00801D26" w:rsidRPr="00C327AD">
        <w:rPr>
          <w:sz w:val="22"/>
        </w:rPr>
        <w:t>(</w:t>
      </w:r>
      <w:r w:rsidR="00524945" w:rsidRPr="00C327AD">
        <w:rPr>
          <w:sz w:val="22"/>
        </w:rPr>
        <w:t>Раздать листочки с таблицами)</w:t>
      </w:r>
    </w:p>
    <w:p w:rsidR="002E0072" w:rsidRPr="00C327AD" w:rsidRDefault="002E0072" w:rsidP="00C327AD">
      <w:pPr>
        <w:pStyle w:val="aa"/>
        <w:rPr>
          <w:sz w:val="22"/>
        </w:rPr>
      </w:pPr>
    </w:p>
    <w:p w:rsidR="00B01839" w:rsidRPr="00801F6B" w:rsidRDefault="007F4BF5" w:rsidP="00C327AD">
      <w:pPr>
        <w:pStyle w:val="aa"/>
        <w:rPr>
          <w:rFonts w:asciiTheme="minorHAnsi" w:hAnsiTheme="minorHAnsi"/>
          <w:i/>
          <w:sz w:val="24"/>
          <w:szCs w:val="24"/>
        </w:rPr>
      </w:pPr>
      <w:r w:rsidRPr="00801F6B">
        <w:rPr>
          <w:rFonts w:asciiTheme="minorHAnsi" w:hAnsiTheme="minorHAnsi"/>
          <w:i/>
          <w:sz w:val="24"/>
          <w:szCs w:val="24"/>
        </w:rPr>
        <w:t>-</w:t>
      </w:r>
      <w:r w:rsidR="00B01839" w:rsidRPr="00801F6B">
        <w:rPr>
          <w:rFonts w:asciiTheme="minorHAnsi" w:hAnsiTheme="minorHAnsi"/>
          <w:i/>
          <w:sz w:val="24"/>
          <w:szCs w:val="24"/>
        </w:rPr>
        <w:t>В таблице перечислены характеристики различных текстов. Какие характеристики подходят  к  тексту  № 1,  а  какие — к тексту № 2? Отметь их знаком «+» в соответствующем столбике.</w:t>
      </w:r>
    </w:p>
    <w:p w:rsidR="00801D26" w:rsidRPr="00801F6B" w:rsidRDefault="00801D26" w:rsidP="00C327AD">
      <w:pPr>
        <w:pStyle w:val="aa"/>
        <w:rPr>
          <w:rFonts w:asciiTheme="minorHAnsi" w:hAnsiTheme="minorHAnsi"/>
          <w:i/>
          <w:sz w:val="24"/>
          <w:szCs w:val="24"/>
        </w:rPr>
      </w:pPr>
      <w:r w:rsidRPr="00801F6B">
        <w:rPr>
          <w:rFonts w:asciiTheme="minorHAnsi" w:hAnsiTheme="minorHAnsi"/>
          <w:i/>
          <w:sz w:val="24"/>
          <w:szCs w:val="24"/>
        </w:rPr>
        <w:t>(Учащиеся выполняют задание)</w:t>
      </w:r>
    </w:p>
    <w:p w:rsidR="002E0072" w:rsidRPr="00C327AD" w:rsidRDefault="002E0072" w:rsidP="00C327AD">
      <w:pPr>
        <w:pStyle w:val="aa"/>
        <w:rPr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E0072" w:rsidRPr="00C327AD" w:rsidTr="002E0072">
        <w:tc>
          <w:tcPr>
            <w:tcW w:w="3115" w:type="dxa"/>
          </w:tcPr>
          <w:p w:rsidR="002E0072" w:rsidRPr="00C327AD" w:rsidRDefault="002E0072" w:rsidP="00C327AD">
            <w:pPr>
              <w:pStyle w:val="aa"/>
              <w:rPr>
                <w:sz w:val="22"/>
              </w:rPr>
            </w:pPr>
            <w:r w:rsidRPr="00C327AD">
              <w:rPr>
                <w:sz w:val="22"/>
              </w:rPr>
              <w:t>Характеристика текстов</w:t>
            </w:r>
          </w:p>
        </w:tc>
        <w:tc>
          <w:tcPr>
            <w:tcW w:w="3115" w:type="dxa"/>
          </w:tcPr>
          <w:p w:rsidR="002E0072" w:rsidRPr="00C327AD" w:rsidRDefault="002E0072" w:rsidP="00C327AD">
            <w:pPr>
              <w:pStyle w:val="aa"/>
              <w:rPr>
                <w:sz w:val="22"/>
              </w:rPr>
            </w:pPr>
            <w:r w:rsidRPr="00C327AD">
              <w:rPr>
                <w:sz w:val="22"/>
              </w:rPr>
              <w:t>Текст №1</w:t>
            </w:r>
          </w:p>
        </w:tc>
        <w:tc>
          <w:tcPr>
            <w:tcW w:w="3115" w:type="dxa"/>
          </w:tcPr>
          <w:p w:rsidR="002E0072" w:rsidRPr="00C327AD" w:rsidRDefault="002E0072" w:rsidP="00C327AD">
            <w:pPr>
              <w:pStyle w:val="aa"/>
              <w:rPr>
                <w:sz w:val="22"/>
              </w:rPr>
            </w:pPr>
            <w:r w:rsidRPr="00C327AD">
              <w:rPr>
                <w:sz w:val="22"/>
              </w:rPr>
              <w:t>Текст№2</w:t>
            </w:r>
          </w:p>
        </w:tc>
      </w:tr>
      <w:tr w:rsidR="002E0072" w:rsidRPr="00C327AD" w:rsidTr="002E0072">
        <w:tc>
          <w:tcPr>
            <w:tcW w:w="3115" w:type="dxa"/>
          </w:tcPr>
          <w:p w:rsidR="002E0072" w:rsidRPr="00C327AD" w:rsidRDefault="00B01839" w:rsidP="00C327AD">
            <w:pPr>
              <w:pStyle w:val="aa"/>
              <w:rPr>
                <w:sz w:val="22"/>
              </w:rPr>
            </w:pPr>
            <w:r w:rsidRPr="00C327AD">
              <w:rPr>
                <w:sz w:val="22"/>
              </w:rPr>
              <w:t>1.Это художественное произведение</w:t>
            </w:r>
          </w:p>
        </w:tc>
        <w:tc>
          <w:tcPr>
            <w:tcW w:w="3115" w:type="dxa"/>
          </w:tcPr>
          <w:p w:rsidR="002E0072" w:rsidRPr="00C327AD" w:rsidRDefault="002E0072" w:rsidP="00C327AD">
            <w:pPr>
              <w:pStyle w:val="aa"/>
              <w:rPr>
                <w:sz w:val="22"/>
              </w:rPr>
            </w:pPr>
          </w:p>
        </w:tc>
        <w:tc>
          <w:tcPr>
            <w:tcW w:w="3115" w:type="dxa"/>
          </w:tcPr>
          <w:p w:rsidR="002E0072" w:rsidRPr="00C327AD" w:rsidRDefault="002E0072" w:rsidP="00C327AD">
            <w:pPr>
              <w:pStyle w:val="aa"/>
              <w:rPr>
                <w:sz w:val="22"/>
              </w:rPr>
            </w:pPr>
          </w:p>
        </w:tc>
      </w:tr>
      <w:tr w:rsidR="002E0072" w:rsidRPr="00C327AD" w:rsidTr="002E0072">
        <w:tc>
          <w:tcPr>
            <w:tcW w:w="3115" w:type="dxa"/>
          </w:tcPr>
          <w:p w:rsidR="002E0072" w:rsidRPr="00C327AD" w:rsidRDefault="00B01839" w:rsidP="00C327AD">
            <w:pPr>
              <w:pStyle w:val="aa"/>
              <w:rPr>
                <w:sz w:val="22"/>
              </w:rPr>
            </w:pPr>
            <w:r w:rsidRPr="00C327AD">
              <w:rPr>
                <w:sz w:val="22"/>
              </w:rPr>
              <w:t>2.Для текста характерна образность и эмоциональность</w:t>
            </w:r>
          </w:p>
        </w:tc>
        <w:tc>
          <w:tcPr>
            <w:tcW w:w="3115" w:type="dxa"/>
          </w:tcPr>
          <w:p w:rsidR="002E0072" w:rsidRPr="00C327AD" w:rsidRDefault="002E0072" w:rsidP="00C327AD">
            <w:pPr>
              <w:pStyle w:val="aa"/>
              <w:rPr>
                <w:sz w:val="22"/>
              </w:rPr>
            </w:pPr>
          </w:p>
        </w:tc>
        <w:tc>
          <w:tcPr>
            <w:tcW w:w="3115" w:type="dxa"/>
          </w:tcPr>
          <w:p w:rsidR="002E0072" w:rsidRPr="00C327AD" w:rsidRDefault="002E0072" w:rsidP="00C327AD">
            <w:pPr>
              <w:pStyle w:val="aa"/>
              <w:rPr>
                <w:sz w:val="22"/>
              </w:rPr>
            </w:pPr>
          </w:p>
        </w:tc>
      </w:tr>
      <w:tr w:rsidR="002E0072" w:rsidRPr="00C327AD" w:rsidTr="002E0072">
        <w:tc>
          <w:tcPr>
            <w:tcW w:w="3115" w:type="dxa"/>
          </w:tcPr>
          <w:p w:rsidR="002E0072" w:rsidRPr="00C327AD" w:rsidRDefault="00B01839" w:rsidP="00C327AD">
            <w:pPr>
              <w:pStyle w:val="aa"/>
              <w:rPr>
                <w:sz w:val="22"/>
              </w:rPr>
            </w:pPr>
            <w:r w:rsidRPr="00C327AD">
              <w:rPr>
                <w:sz w:val="22"/>
              </w:rPr>
              <w:t>3.Особенностью языка текста является использование научной терминологии</w:t>
            </w:r>
          </w:p>
        </w:tc>
        <w:tc>
          <w:tcPr>
            <w:tcW w:w="3115" w:type="dxa"/>
          </w:tcPr>
          <w:p w:rsidR="002E0072" w:rsidRPr="00C327AD" w:rsidRDefault="002E0072" w:rsidP="00C327AD">
            <w:pPr>
              <w:pStyle w:val="aa"/>
              <w:rPr>
                <w:sz w:val="22"/>
              </w:rPr>
            </w:pPr>
          </w:p>
        </w:tc>
        <w:tc>
          <w:tcPr>
            <w:tcW w:w="3115" w:type="dxa"/>
          </w:tcPr>
          <w:p w:rsidR="002E0072" w:rsidRPr="00C327AD" w:rsidRDefault="002E0072" w:rsidP="00C327AD">
            <w:pPr>
              <w:pStyle w:val="aa"/>
              <w:rPr>
                <w:sz w:val="22"/>
              </w:rPr>
            </w:pPr>
          </w:p>
        </w:tc>
      </w:tr>
      <w:tr w:rsidR="002E0072" w:rsidRPr="00C327AD" w:rsidTr="002E0072">
        <w:tc>
          <w:tcPr>
            <w:tcW w:w="3115" w:type="dxa"/>
          </w:tcPr>
          <w:p w:rsidR="002E0072" w:rsidRPr="00C327AD" w:rsidRDefault="00B01839" w:rsidP="00C327AD">
            <w:pPr>
              <w:pStyle w:val="aa"/>
              <w:rPr>
                <w:sz w:val="22"/>
              </w:rPr>
            </w:pPr>
            <w:r w:rsidRPr="00C327AD">
              <w:rPr>
                <w:sz w:val="22"/>
              </w:rPr>
              <w:t>4.Для текста характерна смысловая точность, объективность изложения</w:t>
            </w:r>
          </w:p>
        </w:tc>
        <w:tc>
          <w:tcPr>
            <w:tcW w:w="3115" w:type="dxa"/>
          </w:tcPr>
          <w:p w:rsidR="002E0072" w:rsidRPr="00C327AD" w:rsidRDefault="002E0072" w:rsidP="00C327AD">
            <w:pPr>
              <w:pStyle w:val="aa"/>
              <w:rPr>
                <w:sz w:val="22"/>
              </w:rPr>
            </w:pPr>
          </w:p>
        </w:tc>
        <w:tc>
          <w:tcPr>
            <w:tcW w:w="3115" w:type="dxa"/>
          </w:tcPr>
          <w:p w:rsidR="002E0072" w:rsidRPr="00C327AD" w:rsidRDefault="002E0072" w:rsidP="00C327AD">
            <w:pPr>
              <w:pStyle w:val="aa"/>
              <w:rPr>
                <w:sz w:val="22"/>
              </w:rPr>
            </w:pPr>
          </w:p>
        </w:tc>
      </w:tr>
      <w:tr w:rsidR="002E0072" w:rsidRPr="00C327AD" w:rsidTr="002E0072">
        <w:tc>
          <w:tcPr>
            <w:tcW w:w="3115" w:type="dxa"/>
          </w:tcPr>
          <w:p w:rsidR="002E0072" w:rsidRPr="00C327AD" w:rsidRDefault="00B01839" w:rsidP="00C327AD">
            <w:pPr>
              <w:pStyle w:val="aa"/>
              <w:rPr>
                <w:sz w:val="22"/>
              </w:rPr>
            </w:pPr>
            <w:r w:rsidRPr="00C327AD">
              <w:rPr>
                <w:sz w:val="22"/>
              </w:rPr>
              <w:t>5.В тексте использованы изобразительно-выразительные средства языка – сравнения</w:t>
            </w:r>
          </w:p>
        </w:tc>
        <w:tc>
          <w:tcPr>
            <w:tcW w:w="3115" w:type="dxa"/>
          </w:tcPr>
          <w:p w:rsidR="002E0072" w:rsidRPr="00C327AD" w:rsidRDefault="002E0072" w:rsidP="00C327AD">
            <w:pPr>
              <w:pStyle w:val="aa"/>
              <w:rPr>
                <w:sz w:val="22"/>
              </w:rPr>
            </w:pPr>
          </w:p>
        </w:tc>
        <w:tc>
          <w:tcPr>
            <w:tcW w:w="3115" w:type="dxa"/>
          </w:tcPr>
          <w:p w:rsidR="002E0072" w:rsidRPr="00C327AD" w:rsidRDefault="002E0072" w:rsidP="00C327AD">
            <w:pPr>
              <w:pStyle w:val="aa"/>
              <w:rPr>
                <w:sz w:val="22"/>
              </w:rPr>
            </w:pPr>
          </w:p>
        </w:tc>
      </w:tr>
    </w:tbl>
    <w:p w:rsidR="00801D26" w:rsidRPr="00C327AD" w:rsidRDefault="00801D26" w:rsidP="00C327AD">
      <w:pPr>
        <w:pStyle w:val="aa"/>
        <w:rPr>
          <w:rFonts w:asciiTheme="minorHAnsi" w:hAnsiTheme="minorHAnsi"/>
          <w:sz w:val="22"/>
        </w:rPr>
      </w:pPr>
    </w:p>
    <w:p w:rsidR="00801F6B" w:rsidRDefault="00801F6B" w:rsidP="00C327AD">
      <w:pPr>
        <w:pStyle w:val="aa"/>
        <w:rPr>
          <w:rFonts w:asciiTheme="minorHAnsi" w:hAnsiTheme="minorHAnsi"/>
          <w:b/>
          <w:sz w:val="22"/>
        </w:rPr>
      </w:pPr>
    </w:p>
    <w:p w:rsidR="00801F6B" w:rsidRDefault="00801F6B" w:rsidP="00C327AD">
      <w:pPr>
        <w:pStyle w:val="aa"/>
        <w:rPr>
          <w:rFonts w:asciiTheme="minorHAnsi" w:hAnsiTheme="minorHAnsi"/>
          <w:b/>
          <w:sz w:val="22"/>
        </w:rPr>
      </w:pPr>
    </w:p>
    <w:p w:rsidR="00801F6B" w:rsidRDefault="00801D26" w:rsidP="00C327AD">
      <w:pPr>
        <w:pStyle w:val="aa"/>
        <w:rPr>
          <w:rFonts w:asciiTheme="minorHAnsi" w:hAnsiTheme="minorHAnsi"/>
          <w:b/>
          <w:sz w:val="22"/>
        </w:rPr>
      </w:pPr>
      <w:r w:rsidRPr="00801F6B">
        <w:rPr>
          <w:rFonts w:asciiTheme="minorHAnsi" w:hAnsiTheme="minorHAnsi"/>
          <w:b/>
          <w:sz w:val="22"/>
        </w:rPr>
        <w:lastRenderedPageBreak/>
        <w:t>Учитель:</w:t>
      </w:r>
    </w:p>
    <w:p w:rsidR="00011CCC" w:rsidRPr="00801F6B" w:rsidRDefault="00801D26" w:rsidP="00C327AD">
      <w:pPr>
        <w:pStyle w:val="aa"/>
        <w:rPr>
          <w:rFonts w:asciiTheme="minorHAnsi" w:hAnsiTheme="minorHAnsi"/>
          <w:b/>
          <w:sz w:val="22"/>
        </w:rPr>
      </w:pPr>
      <w:r w:rsidRPr="00C327AD">
        <w:rPr>
          <w:rFonts w:asciiTheme="minorHAnsi" w:hAnsiTheme="minorHAnsi"/>
          <w:sz w:val="22"/>
        </w:rPr>
        <w:t xml:space="preserve">-Вам </w:t>
      </w:r>
      <w:r w:rsidR="00011CCC" w:rsidRPr="00C327AD">
        <w:rPr>
          <w:rFonts w:asciiTheme="minorHAnsi" w:hAnsiTheme="minorHAnsi"/>
          <w:sz w:val="22"/>
        </w:rPr>
        <w:t xml:space="preserve"> предложены для чтения пять текстов. Каждый из</w:t>
      </w:r>
      <w:r w:rsidR="00524945" w:rsidRPr="00C327AD">
        <w:rPr>
          <w:rFonts w:asciiTheme="minorHAnsi" w:hAnsiTheme="minorHAnsi"/>
          <w:sz w:val="22"/>
        </w:rPr>
        <w:t xml:space="preserve"> </w:t>
      </w:r>
      <w:r w:rsidR="00011CCC" w:rsidRPr="00C327AD">
        <w:rPr>
          <w:rFonts w:asciiTheme="minorHAnsi" w:hAnsiTheme="minorHAnsi"/>
          <w:sz w:val="22"/>
        </w:rPr>
        <w:t>этих текстов был написан с определённой целью.</w:t>
      </w:r>
    </w:p>
    <w:p w:rsidR="00011CCC" w:rsidRPr="00C327AD" w:rsidRDefault="00011CCC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>Из приведённого ниже списка выбери цель написания каждого</w:t>
      </w:r>
      <w:r w:rsidR="00524945" w:rsidRPr="00C327AD">
        <w:rPr>
          <w:rFonts w:asciiTheme="minorHAnsi" w:hAnsiTheme="minorHAnsi"/>
          <w:sz w:val="22"/>
        </w:rPr>
        <w:t xml:space="preserve"> </w:t>
      </w:r>
      <w:r w:rsidRPr="00C327AD">
        <w:rPr>
          <w:rFonts w:asciiTheme="minorHAnsi" w:hAnsiTheme="minorHAnsi"/>
          <w:sz w:val="22"/>
        </w:rPr>
        <w:t>текста.</w:t>
      </w:r>
    </w:p>
    <w:p w:rsidR="00011CCC" w:rsidRPr="00C327AD" w:rsidRDefault="00011CCC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>1) рассказать о последовательно происходящих событиях</w:t>
      </w:r>
    </w:p>
    <w:p w:rsidR="00011CCC" w:rsidRPr="00C327AD" w:rsidRDefault="00011CCC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>2) передать свои чувства и размышления</w:t>
      </w:r>
    </w:p>
    <w:p w:rsidR="00011CCC" w:rsidRPr="00C327AD" w:rsidRDefault="00011CCC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>3) сообщить научную информацию</w:t>
      </w:r>
    </w:p>
    <w:p w:rsidR="00011CCC" w:rsidRPr="00C327AD" w:rsidRDefault="00011CCC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>Ниже в таблице поставь рядом с номером каждого текста</w:t>
      </w:r>
      <w:r w:rsidR="00524945" w:rsidRPr="00C327AD">
        <w:rPr>
          <w:rFonts w:asciiTheme="minorHAnsi" w:hAnsiTheme="minorHAnsi"/>
          <w:sz w:val="22"/>
        </w:rPr>
        <w:t xml:space="preserve"> </w:t>
      </w:r>
      <w:r w:rsidRPr="00C327AD">
        <w:rPr>
          <w:rFonts w:asciiTheme="minorHAnsi" w:hAnsiTheme="minorHAnsi"/>
          <w:sz w:val="22"/>
        </w:rPr>
        <w:t>номер возможной цели его написания.</w:t>
      </w:r>
    </w:p>
    <w:p w:rsidR="00801D26" w:rsidRPr="00C327AD" w:rsidRDefault="00801D26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>(Учащиеся выполняют задание)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2976"/>
      </w:tblGrid>
      <w:tr w:rsidR="00524945" w:rsidRPr="00C327AD" w:rsidTr="00524945">
        <w:tc>
          <w:tcPr>
            <w:tcW w:w="2689" w:type="dxa"/>
          </w:tcPr>
          <w:p w:rsidR="00524945" w:rsidRPr="00C327AD" w:rsidRDefault="00524945" w:rsidP="00C327AD">
            <w:pPr>
              <w:pStyle w:val="aa"/>
              <w:rPr>
                <w:rFonts w:asciiTheme="minorHAnsi" w:hAnsiTheme="minorHAnsi"/>
                <w:sz w:val="22"/>
              </w:rPr>
            </w:pPr>
            <w:r w:rsidRPr="00C327AD">
              <w:rPr>
                <w:rFonts w:asciiTheme="minorHAnsi" w:hAnsiTheme="minorHAnsi"/>
                <w:sz w:val="22"/>
              </w:rPr>
              <w:t>Текст</w:t>
            </w:r>
          </w:p>
        </w:tc>
        <w:tc>
          <w:tcPr>
            <w:tcW w:w="2976" w:type="dxa"/>
          </w:tcPr>
          <w:p w:rsidR="00524945" w:rsidRPr="00C327AD" w:rsidRDefault="00524945" w:rsidP="00C327AD">
            <w:pPr>
              <w:pStyle w:val="aa"/>
              <w:rPr>
                <w:rFonts w:asciiTheme="minorHAnsi" w:hAnsiTheme="minorHAnsi"/>
                <w:sz w:val="22"/>
              </w:rPr>
            </w:pPr>
            <w:r w:rsidRPr="00C327AD">
              <w:rPr>
                <w:rFonts w:asciiTheme="minorHAnsi" w:hAnsiTheme="minorHAnsi"/>
                <w:sz w:val="22"/>
              </w:rPr>
              <w:t>Цель написания</w:t>
            </w:r>
          </w:p>
        </w:tc>
      </w:tr>
      <w:tr w:rsidR="00524945" w:rsidRPr="00C327AD" w:rsidTr="00524945">
        <w:tc>
          <w:tcPr>
            <w:tcW w:w="2689" w:type="dxa"/>
          </w:tcPr>
          <w:p w:rsidR="00524945" w:rsidRPr="00C327AD" w:rsidRDefault="00524945" w:rsidP="00C327AD">
            <w:pPr>
              <w:pStyle w:val="aa"/>
              <w:rPr>
                <w:rFonts w:asciiTheme="minorHAnsi" w:hAnsiTheme="minorHAnsi"/>
                <w:sz w:val="22"/>
              </w:rPr>
            </w:pPr>
            <w:r w:rsidRPr="00C327AD">
              <w:rPr>
                <w:rFonts w:asciiTheme="minorHAnsi" w:hAnsiTheme="minorHAnsi"/>
                <w:sz w:val="22"/>
              </w:rPr>
              <w:t>Текст№1</w:t>
            </w:r>
          </w:p>
        </w:tc>
        <w:tc>
          <w:tcPr>
            <w:tcW w:w="2976" w:type="dxa"/>
          </w:tcPr>
          <w:p w:rsidR="00524945" w:rsidRPr="00C327AD" w:rsidRDefault="00524945" w:rsidP="00C327AD">
            <w:pPr>
              <w:pStyle w:val="aa"/>
              <w:rPr>
                <w:rFonts w:asciiTheme="minorHAnsi" w:hAnsiTheme="minorHAnsi"/>
                <w:sz w:val="22"/>
              </w:rPr>
            </w:pPr>
          </w:p>
        </w:tc>
      </w:tr>
      <w:tr w:rsidR="00524945" w:rsidRPr="00C327AD" w:rsidTr="00524945">
        <w:tc>
          <w:tcPr>
            <w:tcW w:w="2689" w:type="dxa"/>
          </w:tcPr>
          <w:p w:rsidR="00524945" w:rsidRPr="00C327AD" w:rsidRDefault="00524945" w:rsidP="00C327AD">
            <w:pPr>
              <w:pStyle w:val="aa"/>
              <w:rPr>
                <w:rFonts w:asciiTheme="minorHAnsi" w:hAnsiTheme="minorHAnsi"/>
                <w:sz w:val="22"/>
              </w:rPr>
            </w:pPr>
            <w:r w:rsidRPr="00C327AD">
              <w:rPr>
                <w:rFonts w:asciiTheme="minorHAnsi" w:hAnsiTheme="minorHAnsi"/>
                <w:sz w:val="22"/>
              </w:rPr>
              <w:t>Текст №2</w:t>
            </w:r>
          </w:p>
        </w:tc>
        <w:tc>
          <w:tcPr>
            <w:tcW w:w="2976" w:type="dxa"/>
          </w:tcPr>
          <w:p w:rsidR="00524945" w:rsidRPr="00C327AD" w:rsidRDefault="00524945" w:rsidP="00C327AD">
            <w:pPr>
              <w:pStyle w:val="aa"/>
              <w:rPr>
                <w:rFonts w:asciiTheme="minorHAnsi" w:hAnsiTheme="minorHAnsi"/>
                <w:sz w:val="22"/>
              </w:rPr>
            </w:pPr>
          </w:p>
        </w:tc>
      </w:tr>
      <w:tr w:rsidR="00524945" w:rsidRPr="00C327AD" w:rsidTr="00524945">
        <w:tc>
          <w:tcPr>
            <w:tcW w:w="2689" w:type="dxa"/>
          </w:tcPr>
          <w:p w:rsidR="00524945" w:rsidRPr="00C327AD" w:rsidRDefault="00524945" w:rsidP="00C327AD">
            <w:pPr>
              <w:pStyle w:val="aa"/>
              <w:rPr>
                <w:rFonts w:asciiTheme="minorHAnsi" w:hAnsiTheme="minorHAnsi"/>
                <w:sz w:val="22"/>
              </w:rPr>
            </w:pPr>
            <w:r w:rsidRPr="00C327AD">
              <w:rPr>
                <w:rFonts w:asciiTheme="minorHAnsi" w:hAnsiTheme="minorHAnsi"/>
                <w:sz w:val="22"/>
              </w:rPr>
              <w:t>Текст №3</w:t>
            </w:r>
          </w:p>
        </w:tc>
        <w:tc>
          <w:tcPr>
            <w:tcW w:w="2976" w:type="dxa"/>
          </w:tcPr>
          <w:p w:rsidR="00524945" w:rsidRPr="00C327AD" w:rsidRDefault="00524945" w:rsidP="00C327AD">
            <w:pPr>
              <w:pStyle w:val="aa"/>
              <w:rPr>
                <w:rFonts w:asciiTheme="minorHAnsi" w:hAnsiTheme="minorHAnsi"/>
                <w:sz w:val="22"/>
              </w:rPr>
            </w:pPr>
          </w:p>
        </w:tc>
      </w:tr>
      <w:tr w:rsidR="00524945" w:rsidRPr="00C327AD" w:rsidTr="00524945">
        <w:tc>
          <w:tcPr>
            <w:tcW w:w="2689" w:type="dxa"/>
          </w:tcPr>
          <w:p w:rsidR="00524945" w:rsidRPr="00C327AD" w:rsidRDefault="00524945" w:rsidP="00C327AD">
            <w:pPr>
              <w:pStyle w:val="aa"/>
              <w:rPr>
                <w:rFonts w:asciiTheme="minorHAnsi" w:hAnsiTheme="minorHAnsi"/>
                <w:sz w:val="22"/>
              </w:rPr>
            </w:pPr>
            <w:r w:rsidRPr="00C327AD">
              <w:rPr>
                <w:rFonts w:asciiTheme="minorHAnsi" w:hAnsiTheme="minorHAnsi"/>
                <w:sz w:val="22"/>
              </w:rPr>
              <w:t>Текст№4</w:t>
            </w:r>
          </w:p>
        </w:tc>
        <w:tc>
          <w:tcPr>
            <w:tcW w:w="2976" w:type="dxa"/>
          </w:tcPr>
          <w:p w:rsidR="00524945" w:rsidRPr="00C327AD" w:rsidRDefault="00524945" w:rsidP="00C327AD">
            <w:pPr>
              <w:pStyle w:val="aa"/>
              <w:rPr>
                <w:rFonts w:asciiTheme="minorHAnsi" w:hAnsiTheme="minorHAnsi"/>
                <w:sz w:val="22"/>
              </w:rPr>
            </w:pPr>
          </w:p>
        </w:tc>
      </w:tr>
      <w:tr w:rsidR="00524945" w:rsidRPr="00C327AD" w:rsidTr="00524945">
        <w:tc>
          <w:tcPr>
            <w:tcW w:w="2689" w:type="dxa"/>
          </w:tcPr>
          <w:p w:rsidR="00524945" w:rsidRPr="00C327AD" w:rsidRDefault="00524945" w:rsidP="00C327AD">
            <w:pPr>
              <w:pStyle w:val="aa"/>
              <w:rPr>
                <w:rFonts w:asciiTheme="minorHAnsi" w:hAnsiTheme="minorHAnsi"/>
                <w:sz w:val="22"/>
              </w:rPr>
            </w:pPr>
            <w:r w:rsidRPr="00C327AD">
              <w:rPr>
                <w:rFonts w:asciiTheme="minorHAnsi" w:hAnsiTheme="minorHAnsi"/>
                <w:sz w:val="22"/>
              </w:rPr>
              <w:t>Текст №5</w:t>
            </w:r>
          </w:p>
        </w:tc>
        <w:tc>
          <w:tcPr>
            <w:tcW w:w="2976" w:type="dxa"/>
          </w:tcPr>
          <w:p w:rsidR="00524945" w:rsidRPr="00C327AD" w:rsidRDefault="00524945" w:rsidP="00C327AD">
            <w:pPr>
              <w:pStyle w:val="aa"/>
              <w:rPr>
                <w:rFonts w:asciiTheme="minorHAnsi" w:hAnsiTheme="minorHAnsi"/>
                <w:sz w:val="22"/>
              </w:rPr>
            </w:pPr>
          </w:p>
        </w:tc>
      </w:tr>
    </w:tbl>
    <w:p w:rsidR="007F4BF5" w:rsidRPr="00C327AD" w:rsidRDefault="007F4BF5" w:rsidP="00C327AD">
      <w:pPr>
        <w:pStyle w:val="aa"/>
        <w:rPr>
          <w:rFonts w:asciiTheme="minorHAnsi" w:hAnsiTheme="minorHAnsi"/>
          <w:sz w:val="22"/>
        </w:rPr>
      </w:pPr>
    </w:p>
    <w:p w:rsidR="007F4BF5" w:rsidRPr="00801F6B" w:rsidRDefault="007F4BF5" w:rsidP="00C327AD">
      <w:pPr>
        <w:pStyle w:val="aa"/>
        <w:rPr>
          <w:rFonts w:asciiTheme="minorHAnsi" w:hAnsiTheme="minorHAnsi"/>
          <w:b/>
          <w:sz w:val="22"/>
        </w:rPr>
      </w:pPr>
      <w:r w:rsidRPr="00801F6B">
        <w:rPr>
          <w:rFonts w:asciiTheme="minorHAnsi" w:hAnsiTheme="minorHAnsi"/>
          <w:b/>
          <w:sz w:val="22"/>
        </w:rPr>
        <w:t>Учитель:</w:t>
      </w:r>
    </w:p>
    <w:p w:rsidR="007F4BF5" w:rsidRPr="00C327AD" w:rsidRDefault="007F4BF5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 xml:space="preserve"> - Давайте, ребята сделаем вывод.  С какими текстами мы работали и что об этих текстах узнали?</w:t>
      </w:r>
    </w:p>
    <w:p w:rsidR="007F4BF5" w:rsidRPr="00801F6B" w:rsidRDefault="007F4BF5" w:rsidP="00C327AD">
      <w:pPr>
        <w:pStyle w:val="aa"/>
        <w:rPr>
          <w:rFonts w:asciiTheme="minorHAnsi" w:hAnsiTheme="minorHAnsi"/>
          <w:b/>
          <w:sz w:val="22"/>
        </w:rPr>
      </w:pPr>
      <w:r w:rsidRPr="00801F6B">
        <w:rPr>
          <w:rFonts w:asciiTheme="minorHAnsi" w:hAnsiTheme="minorHAnsi"/>
          <w:b/>
          <w:sz w:val="22"/>
        </w:rPr>
        <w:t>Ученики:</w:t>
      </w:r>
    </w:p>
    <w:p w:rsidR="007F4BF5" w:rsidRPr="00C327AD" w:rsidRDefault="007F4BF5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>-</w:t>
      </w:r>
      <w:r w:rsidR="00801F6B">
        <w:rPr>
          <w:rFonts w:asciiTheme="minorHAnsi" w:hAnsiTheme="minorHAnsi"/>
          <w:sz w:val="22"/>
        </w:rPr>
        <w:t xml:space="preserve"> Мы узнали, что т</w:t>
      </w:r>
      <w:r w:rsidRPr="00C327AD">
        <w:rPr>
          <w:rFonts w:asciiTheme="minorHAnsi" w:hAnsiTheme="minorHAnsi"/>
          <w:sz w:val="22"/>
        </w:rPr>
        <w:t>ексты бывают художественные и нехудожественные, сплошные и несплошные. Информацию можно представлять по-разному</w:t>
      </w:r>
      <w:r w:rsidR="00801F6B">
        <w:rPr>
          <w:rFonts w:asciiTheme="minorHAnsi" w:hAnsiTheme="minorHAnsi"/>
          <w:sz w:val="22"/>
        </w:rPr>
        <w:t>,</w:t>
      </w:r>
      <w:r w:rsidRPr="00C327AD">
        <w:rPr>
          <w:rFonts w:asciiTheme="minorHAnsi" w:hAnsiTheme="minorHAnsi"/>
          <w:sz w:val="22"/>
        </w:rPr>
        <w:t xml:space="preserve"> и обо одном и том же можно тоже сказать по- разному. </w:t>
      </w:r>
    </w:p>
    <w:p w:rsidR="009E4CA2" w:rsidRPr="00801F6B" w:rsidRDefault="00524945" w:rsidP="00C327AD">
      <w:pPr>
        <w:pStyle w:val="aa"/>
        <w:rPr>
          <w:rFonts w:asciiTheme="minorHAnsi" w:hAnsiTheme="minorHAnsi"/>
          <w:b/>
          <w:sz w:val="22"/>
        </w:rPr>
      </w:pPr>
      <w:r w:rsidRPr="00801F6B">
        <w:rPr>
          <w:rFonts w:asciiTheme="minorHAnsi" w:hAnsiTheme="minorHAnsi"/>
          <w:b/>
          <w:sz w:val="22"/>
        </w:rPr>
        <w:t>РЕФЛЕКСИЯ</w:t>
      </w:r>
      <w:r w:rsidR="009E4CA2" w:rsidRPr="00801F6B">
        <w:rPr>
          <w:rFonts w:asciiTheme="minorHAnsi" w:hAnsiTheme="minorHAnsi"/>
          <w:b/>
          <w:sz w:val="22"/>
        </w:rPr>
        <w:t xml:space="preserve">. </w:t>
      </w:r>
    </w:p>
    <w:p w:rsidR="009E4CA2" w:rsidRPr="00C327AD" w:rsidRDefault="009E4CA2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>Оцените свою работу. Сосчитайте, сколько плюсов вы получили, выполняя работу.</w:t>
      </w:r>
    </w:p>
    <w:p w:rsidR="009E4CA2" w:rsidRPr="00801F6B" w:rsidRDefault="009E4CA2" w:rsidP="00C327AD">
      <w:pPr>
        <w:pStyle w:val="aa"/>
        <w:rPr>
          <w:rFonts w:asciiTheme="minorHAnsi" w:hAnsiTheme="minorHAnsi"/>
          <w:b/>
          <w:sz w:val="22"/>
        </w:rPr>
      </w:pPr>
      <w:r w:rsidRPr="00801F6B">
        <w:rPr>
          <w:rFonts w:asciiTheme="minorHAnsi" w:hAnsiTheme="minorHAnsi"/>
          <w:b/>
          <w:sz w:val="22"/>
        </w:rPr>
        <w:t>Закончите предложения.</w:t>
      </w:r>
    </w:p>
    <w:p w:rsidR="009E4CA2" w:rsidRPr="00C327AD" w:rsidRDefault="007F4BF5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>1. На занятии</w:t>
      </w:r>
      <w:r w:rsidR="009E4CA2" w:rsidRPr="00C327AD">
        <w:rPr>
          <w:rFonts w:asciiTheme="minorHAnsi" w:hAnsiTheme="minorHAnsi"/>
          <w:sz w:val="22"/>
        </w:rPr>
        <w:t xml:space="preserve"> я</w:t>
      </w:r>
      <w:r w:rsidRPr="00C327AD">
        <w:rPr>
          <w:rFonts w:asciiTheme="minorHAnsi" w:hAnsiTheme="minorHAnsi"/>
          <w:sz w:val="22"/>
        </w:rPr>
        <w:t xml:space="preserve">   </w:t>
      </w:r>
      <w:r w:rsidR="009E4CA2" w:rsidRPr="00C327AD">
        <w:rPr>
          <w:rFonts w:asciiTheme="minorHAnsi" w:hAnsiTheme="minorHAnsi"/>
          <w:sz w:val="22"/>
        </w:rPr>
        <w:t>научился</w:t>
      </w:r>
      <w:r w:rsidR="00801F6B">
        <w:rPr>
          <w:rFonts w:asciiTheme="minorHAnsi" w:hAnsiTheme="minorHAnsi"/>
          <w:sz w:val="22"/>
        </w:rPr>
        <w:t>_______________________________________</w:t>
      </w:r>
      <w:bookmarkStart w:id="0" w:name="_GoBack"/>
      <w:bookmarkEnd w:id="0"/>
    </w:p>
    <w:p w:rsidR="009E4CA2" w:rsidRPr="00C327AD" w:rsidRDefault="009E4CA2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>_______________________________________________________________</w:t>
      </w:r>
    </w:p>
    <w:p w:rsidR="009E4CA2" w:rsidRPr="00C327AD" w:rsidRDefault="009E4CA2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>_______________________________________________________________</w:t>
      </w:r>
    </w:p>
    <w:p w:rsidR="009E4CA2" w:rsidRPr="00C327AD" w:rsidRDefault="009E4CA2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>Я могу ________________________________________________________</w:t>
      </w:r>
    </w:p>
    <w:p w:rsidR="009E4CA2" w:rsidRPr="00C327AD" w:rsidRDefault="009E4CA2" w:rsidP="00C327AD">
      <w:pPr>
        <w:pStyle w:val="aa"/>
        <w:rPr>
          <w:rFonts w:asciiTheme="minorHAnsi" w:hAnsiTheme="minorHAnsi"/>
          <w:sz w:val="22"/>
        </w:rPr>
      </w:pPr>
      <w:r w:rsidRPr="00C327AD">
        <w:rPr>
          <w:rFonts w:asciiTheme="minorHAnsi" w:hAnsiTheme="minorHAnsi"/>
          <w:sz w:val="22"/>
        </w:rPr>
        <w:t>Мне ещё трудно _________________________________________________</w:t>
      </w:r>
    </w:p>
    <w:p w:rsidR="002E0072" w:rsidRPr="00C327AD" w:rsidRDefault="002E0072" w:rsidP="00C327AD">
      <w:pPr>
        <w:pStyle w:val="aa"/>
        <w:rPr>
          <w:sz w:val="22"/>
        </w:rPr>
      </w:pPr>
    </w:p>
    <w:sectPr w:rsidR="002E0072" w:rsidRPr="00C3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AB" w:rsidRDefault="00D37CAB" w:rsidP="00C83A71">
      <w:r>
        <w:separator/>
      </w:r>
    </w:p>
  </w:endnote>
  <w:endnote w:type="continuationSeparator" w:id="0">
    <w:p w:rsidR="00D37CAB" w:rsidRDefault="00D37CAB" w:rsidP="00C8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AB" w:rsidRDefault="00D37CAB" w:rsidP="00C83A71">
      <w:r>
        <w:separator/>
      </w:r>
    </w:p>
  </w:footnote>
  <w:footnote w:type="continuationSeparator" w:id="0">
    <w:p w:rsidR="00D37CAB" w:rsidRDefault="00D37CAB" w:rsidP="00C8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1F10"/>
    <w:multiLevelType w:val="hybridMultilevel"/>
    <w:tmpl w:val="46102DD4"/>
    <w:lvl w:ilvl="0" w:tplc="822C7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107E9"/>
    <w:multiLevelType w:val="hybridMultilevel"/>
    <w:tmpl w:val="923A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208BD"/>
    <w:multiLevelType w:val="hybridMultilevel"/>
    <w:tmpl w:val="0430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85"/>
    <w:rsid w:val="00011CCC"/>
    <w:rsid w:val="00024F7B"/>
    <w:rsid w:val="000C7002"/>
    <w:rsid w:val="002E0072"/>
    <w:rsid w:val="002E1694"/>
    <w:rsid w:val="004D54BE"/>
    <w:rsid w:val="004F7425"/>
    <w:rsid w:val="00524945"/>
    <w:rsid w:val="005920A5"/>
    <w:rsid w:val="005C693E"/>
    <w:rsid w:val="005E0070"/>
    <w:rsid w:val="00614985"/>
    <w:rsid w:val="00646282"/>
    <w:rsid w:val="00661EDB"/>
    <w:rsid w:val="00666DA3"/>
    <w:rsid w:val="007F4BF5"/>
    <w:rsid w:val="00801D26"/>
    <w:rsid w:val="00801F6B"/>
    <w:rsid w:val="008C0B75"/>
    <w:rsid w:val="00990D10"/>
    <w:rsid w:val="009E4CA2"/>
    <w:rsid w:val="00A6138B"/>
    <w:rsid w:val="00B01839"/>
    <w:rsid w:val="00C327AD"/>
    <w:rsid w:val="00C83A71"/>
    <w:rsid w:val="00D37CAB"/>
    <w:rsid w:val="00E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72A17-9536-4175-A3A4-0861D21C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8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9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54B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54BE"/>
    <w:rPr>
      <w:b/>
      <w:bCs/>
    </w:rPr>
  </w:style>
  <w:style w:type="paragraph" w:styleId="a6">
    <w:name w:val="header"/>
    <w:basedOn w:val="a"/>
    <w:link w:val="a7"/>
    <w:uiPriority w:val="99"/>
    <w:unhideWhenUsed/>
    <w:rsid w:val="00C83A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3A7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C83A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A71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990D10"/>
    <w:pPr>
      <w:spacing w:after="0" w:line="240" w:lineRule="auto"/>
    </w:pPr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661EDB"/>
    <w:rPr>
      <w:color w:val="0000FF"/>
      <w:u w:val="single"/>
    </w:rPr>
  </w:style>
  <w:style w:type="table" w:styleId="ac">
    <w:name w:val="Table Grid"/>
    <w:basedOn w:val="a1"/>
    <w:uiPriority w:val="39"/>
    <w:rsid w:val="002E0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1%81%D1%82" TargetMode="External"/><Relationship Id="rId13" Type="http://schemas.openxmlformats.org/officeDocument/2006/relationships/hyperlink" Target="https://ru.wikipedia.org/wiki/%D0%A6%D0%B2%D0%B5%D1%82%D0%BE%D0%BB%D0%BE%D0%B6%D0%B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1%80%D0%B0%D0%B2%D1%8F%D0%BD%D0%B8%D1%81%D1%82%D1%8B%D0%B5_%D1%80%D0%B0%D1%81%D1%82%D0%B5%D0%BD%D0%B8%D1%8F" TargetMode="External"/><Relationship Id="rId12" Type="http://schemas.openxmlformats.org/officeDocument/2006/relationships/hyperlink" Target="https://ru.wikipedia.org/wiki/%D0%A9%D0%B8%D1%82%D0%BE%D0%BA_%28%D1%81%D0%BE%D1%86%D0%B2%D0%B5%D1%82%D0%B8%D0%B5%29" TargetMode="External"/><Relationship Id="rId17" Type="http://schemas.openxmlformats.org/officeDocument/2006/relationships/hyperlink" Target="https://ru.wikipedia.org/wiki/%D0%9F%D0%B0%D0%BF%D0%BF%D1%83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5%D0%BC%D1%8F%D0%BD%D0%BA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E%D1%80%D0%B7%D0%B8%D0%BD%D0%BA%D0%B0_%28%D1%81%D0%BE%D1%86%D0%B2%D0%B5%D1%82%D0%B8%D0%B5%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0%BB%D0%BE%D0%B4" TargetMode="External"/><Relationship Id="rId10" Type="http://schemas.openxmlformats.org/officeDocument/2006/relationships/hyperlink" Target="https://ru.wikipedia.org/wiki/%D0%9F%D0%BE%D0%BB%D1%83%D1%81%D1%84%D0%B5%D1%80%D0%B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1%86%D0%B2%D0%B5%D1%82%D0%B8%D0%B5" TargetMode="External"/><Relationship Id="rId14" Type="http://schemas.openxmlformats.org/officeDocument/2006/relationships/hyperlink" Target="https://ru.wikipedia.org/wiki/%D0%9A%D0%BE%D0%BD%D1%83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Я!</dc:creator>
  <cp:keywords/>
  <dc:description/>
  <cp:lastModifiedBy>Я!</cp:lastModifiedBy>
  <cp:revision>6</cp:revision>
  <dcterms:created xsi:type="dcterms:W3CDTF">2016-10-23T08:01:00Z</dcterms:created>
  <dcterms:modified xsi:type="dcterms:W3CDTF">2016-11-22T13:48:00Z</dcterms:modified>
</cp:coreProperties>
</file>