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B4" w:rsidRPr="00763DB4" w:rsidRDefault="00763DB4" w:rsidP="00763DB4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0"/>
          <w:szCs w:val="20"/>
          <w:lang w:eastAsia="en-US"/>
        </w:rPr>
      </w:pPr>
      <w:r w:rsidRPr="00763DB4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МИНИСТЕРСТВО ПРОСВЕЩЕНИЯ РОССИЙСКОЙ ФЕДЕРАЦИИ</w:t>
      </w:r>
    </w:p>
    <w:p w:rsidR="00763DB4" w:rsidRPr="00763DB4" w:rsidRDefault="00763DB4" w:rsidP="00763DB4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0"/>
          <w:szCs w:val="20"/>
          <w:lang w:eastAsia="en-US"/>
        </w:rPr>
      </w:pPr>
      <w:r w:rsidRPr="00763DB4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‌</w:t>
      </w:r>
      <w:bookmarkStart w:id="0" w:name="599c772b-1c2c-414c-9fa0-86e4dc0ff531"/>
      <w:r w:rsidRPr="00763DB4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Министерство образования Ярославской области</w:t>
      </w:r>
      <w:bookmarkEnd w:id="0"/>
      <w:r w:rsidRPr="00763DB4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 xml:space="preserve">‌‌ </w:t>
      </w:r>
    </w:p>
    <w:p w:rsidR="00763DB4" w:rsidRPr="00763DB4" w:rsidRDefault="00763DB4" w:rsidP="00763DB4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0"/>
          <w:szCs w:val="20"/>
          <w:lang w:eastAsia="en-US"/>
        </w:rPr>
      </w:pPr>
      <w:r w:rsidRPr="00763DB4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‌</w:t>
      </w:r>
      <w:bookmarkStart w:id="1" w:name="c2e57544-b06e-4214-b0f2-f2dfb4114124"/>
      <w:r w:rsidRPr="00763DB4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МКУ Управление образования Администрации Пошехонского муниципального района</w:t>
      </w:r>
      <w:bookmarkEnd w:id="1"/>
      <w:r w:rsidRPr="00763DB4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‌</w:t>
      </w:r>
      <w:r w:rsidRPr="00763DB4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​</w:t>
      </w:r>
    </w:p>
    <w:p w:rsidR="00763DB4" w:rsidRPr="00763DB4" w:rsidRDefault="00763DB4" w:rsidP="00763DB4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0"/>
          <w:szCs w:val="20"/>
          <w:lang w:val="en-US" w:eastAsia="en-US"/>
        </w:rPr>
      </w:pPr>
      <w:r w:rsidRPr="00763DB4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 w:eastAsia="en-US"/>
        </w:rPr>
        <w:t xml:space="preserve">МБОУ СШ №2 </w:t>
      </w:r>
      <w:proofErr w:type="spellStart"/>
      <w:r w:rsidRPr="00763DB4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 w:eastAsia="en-US"/>
        </w:rPr>
        <w:t>г.Пошехонье</w:t>
      </w:r>
      <w:proofErr w:type="spellEnd"/>
    </w:p>
    <w:p w:rsidR="00763DB4" w:rsidRPr="00763DB4" w:rsidRDefault="00763DB4" w:rsidP="00763DB4">
      <w:pPr>
        <w:spacing w:after="0" w:line="276" w:lineRule="auto"/>
        <w:ind w:left="120"/>
        <w:rPr>
          <w:rFonts w:ascii="Calibri" w:eastAsia="Calibri" w:hAnsi="Calibri" w:cs="Times New Roman"/>
          <w:sz w:val="20"/>
          <w:szCs w:val="20"/>
          <w:lang w:val="en-US" w:eastAsia="en-US"/>
        </w:rPr>
      </w:pPr>
    </w:p>
    <w:p w:rsidR="00763DB4" w:rsidRPr="00763DB4" w:rsidRDefault="00763DB4" w:rsidP="00763DB4">
      <w:pPr>
        <w:spacing w:after="0" w:line="276" w:lineRule="auto"/>
        <w:ind w:left="120"/>
        <w:rPr>
          <w:rFonts w:ascii="Calibri" w:eastAsia="Calibri" w:hAnsi="Calibri" w:cs="Times New Roman"/>
          <w:sz w:val="20"/>
          <w:szCs w:val="20"/>
          <w:lang w:val="en-US"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63DB4" w:rsidRPr="00763DB4" w:rsidTr="00763DB4">
        <w:trPr>
          <w:jc w:val="center"/>
        </w:trPr>
        <w:tc>
          <w:tcPr>
            <w:tcW w:w="3114" w:type="dxa"/>
          </w:tcPr>
          <w:p w:rsidR="00763DB4" w:rsidRPr="00763DB4" w:rsidRDefault="00763DB4" w:rsidP="00763DB4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6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РАССМОТРЕНО</w:t>
            </w:r>
          </w:p>
          <w:p w:rsidR="00763DB4" w:rsidRPr="00763DB4" w:rsidRDefault="00763DB4" w:rsidP="00763DB4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6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на заседании ШМО </w:t>
            </w:r>
          </w:p>
          <w:p w:rsidR="00763DB4" w:rsidRPr="00763DB4" w:rsidRDefault="00763DB4" w:rsidP="00763D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6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МБОУ СШ№ 2 </w:t>
            </w:r>
            <w:proofErr w:type="spellStart"/>
            <w:r w:rsidRPr="0076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г</w:t>
            </w:r>
            <w:proofErr w:type="gramStart"/>
            <w:r w:rsidRPr="0076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.П</w:t>
            </w:r>
            <w:proofErr w:type="gramEnd"/>
            <w:r w:rsidRPr="0076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ошехонье</w:t>
            </w:r>
            <w:proofErr w:type="spellEnd"/>
          </w:p>
          <w:p w:rsidR="00763DB4" w:rsidRPr="00763DB4" w:rsidRDefault="00763DB4" w:rsidP="00763D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6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Протокол№1</w:t>
            </w:r>
          </w:p>
          <w:p w:rsidR="00763DB4" w:rsidRPr="00763DB4" w:rsidRDefault="00763DB4" w:rsidP="00763D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6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от «___» ______   2023г. г.</w:t>
            </w:r>
          </w:p>
          <w:p w:rsidR="00763DB4" w:rsidRPr="00763DB4" w:rsidRDefault="00763DB4" w:rsidP="00763D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6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Руководитель ШМО</w:t>
            </w:r>
          </w:p>
          <w:p w:rsidR="00763DB4" w:rsidRPr="00763DB4" w:rsidRDefault="00763DB4" w:rsidP="00763D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6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_____________/______________</w:t>
            </w:r>
          </w:p>
          <w:p w:rsidR="00763DB4" w:rsidRPr="00763DB4" w:rsidRDefault="00763DB4" w:rsidP="00763DB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</w:tcPr>
          <w:p w:rsidR="00763DB4" w:rsidRPr="00763DB4" w:rsidRDefault="00763DB4" w:rsidP="00763DB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5" w:type="dxa"/>
          </w:tcPr>
          <w:p w:rsidR="00763DB4" w:rsidRPr="00763DB4" w:rsidRDefault="00763DB4" w:rsidP="00763DB4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6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УТВЕРЖДЕНО</w:t>
            </w:r>
          </w:p>
          <w:p w:rsidR="00763DB4" w:rsidRPr="00763DB4" w:rsidRDefault="00763DB4" w:rsidP="00763DB4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6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Директор МБОУ СШ№2 </w:t>
            </w:r>
            <w:proofErr w:type="spellStart"/>
            <w:r w:rsidRPr="0076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г</w:t>
            </w:r>
            <w:proofErr w:type="gramStart"/>
            <w:r w:rsidRPr="0076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.П</w:t>
            </w:r>
            <w:proofErr w:type="gramEnd"/>
            <w:r w:rsidRPr="0076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ошехонье</w:t>
            </w:r>
            <w:proofErr w:type="spellEnd"/>
          </w:p>
          <w:p w:rsidR="00763DB4" w:rsidRPr="00763DB4" w:rsidRDefault="00763DB4" w:rsidP="00763DB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6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___________Е.В. </w:t>
            </w:r>
            <w:proofErr w:type="spellStart"/>
            <w:r w:rsidRPr="0076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Носкова</w:t>
            </w:r>
            <w:proofErr w:type="spellEnd"/>
          </w:p>
          <w:p w:rsidR="00763DB4" w:rsidRPr="00763DB4" w:rsidRDefault="00763DB4" w:rsidP="00763D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6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Приказ№1 </w:t>
            </w:r>
          </w:p>
          <w:p w:rsidR="00763DB4" w:rsidRPr="00763DB4" w:rsidRDefault="00763DB4" w:rsidP="00763D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63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от «____» ______    2023г. г.</w:t>
            </w:r>
          </w:p>
          <w:p w:rsidR="00763DB4" w:rsidRPr="00763DB4" w:rsidRDefault="00763DB4" w:rsidP="00763DB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63DB4" w:rsidRPr="00763DB4" w:rsidRDefault="00763DB4" w:rsidP="00763DB4">
      <w:pPr>
        <w:spacing w:after="0" w:line="276" w:lineRule="auto"/>
        <w:ind w:left="120"/>
        <w:rPr>
          <w:rFonts w:ascii="Calibri" w:eastAsia="Calibri" w:hAnsi="Calibri" w:cs="Times New Roman"/>
          <w:lang w:eastAsia="en-US"/>
        </w:rPr>
      </w:pPr>
    </w:p>
    <w:p w:rsidR="00763DB4" w:rsidRPr="00763DB4" w:rsidRDefault="00763DB4" w:rsidP="00763DB4">
      <w:pPr>
        <w:spacing w:after="0" w:line="276" w:lineRule="auto"/>
        <w:ind w:left="120"/>
        <w:rPr>
          <w:rFonts w:ascii="Calibri" w:eastAsia="Calibri" w:hAnsi="Calibri" w:cs="Times New Roman"/>
          <w:lang w:eastAsia="en-US"/>
        </w:rPr>
      </w:pPr>
    </w:p>
    <w:p w:rsidR="00763DB4" w:rsidRDefault="00763DB4" w:rsidP="00763DB4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763DB4" w:rsidRDefault="00763DB4" w:rsidP="00763DB4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763DB4" w:rsidRDefault="00763DB4" w:rsidP="00763DB4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763DB4" w:rsidRDefault="00763DB4" w:rsidP="00763DB4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763DB4" w:rsidRDefault="00763DB4" w:rsidP="00763DB4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</w:p>
    <w:p w:rsidR="00763DB4" w:rsidRPr="00763DB4" w:rsidRDefault="00763DB4" w:rsidP="00763DB4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763DB4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РАБОЧАЯ ПРОГРАММА</w:t>
      </w:r>
    </w:p>
    <w:p w:rsidR="00763DB4" w:rsidRPr="00763DB4" w:rsidRDefault="00763DB4" w:rsidP="00763DB4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763DB4">
        <w:rPr>
          <w:rFonts w:ascii="Times New Roman" w:eastAsia="Calibri" w:hAnsi="Times New Roman" w:cs="Times New Roman"/>
          <w:color w:val="000000"/>
          <w:sz w:val="28"/>
          <w:lang w:eastAsia="en-US"/>
        </w:rPr>
        <w:t>учебного курса внеурочной деятельности</w:t>
      </w:r>
    </w:p>
    <w:p w:rsidR="00763DB4" w:rsidRPr="00763DB4" w:rsidRDefault="00763DB4" w:rsidP="00763DB4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763DB4">
        <w:rPr>
          <w:rFonts w:ascii="Times New Roman" w:eastAsia="Calibri" w:hAnsi="Times New Roman" w:cs="Times New Roman"/>
          <w:b/>
          <w:sz w:val="28"/>
          <w:lang w:eastAsia="en-US"/>
        </w:rPr>
        <w:t>«Мир шахмат»</w:t>
      </w:r>
    </w:p>
    <w:p w:rsidR="00763DB4" w:rsidRPr="00763DB4" w:rsidRDefault="00763DB4" w:rsidP="00763DB4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763DB4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для обучающихся </w:t>
      </w:r>
      <w:r>
        <w:rPr>
          <w:rFonts w:ascii="Times New Roman" w:eastAsia="Calibri" w:hAnsi="Times New Roman" w:cs="Times New Roman"/>
          <w:color w:val="000000"/>
          <w:sz w:val="28"/>
          <w:lang w:eastAsia="en-US"/>
        </w:rPr>
        <w:t>2-4</w:t>
      </w:r>
      <w:r w:rsidRPr="00763DB4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классов </w:t>
      </w:r>
    </w:p>
    <w:p w:rsidR="00763DB4" w:rsidRPr="00763DB4" w:rsidRDefault="00763DB4" w:rsidP="00763DB4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763DB4">
        <w:rPr>
          <w:rFonts w:ascii="Calibri" w:eastAsia="Calibri" w:hAnsi="Calibri" w:cs="Times New Roman"/>
          <w:lang w:eastAsia="en-US"/>
        </w:rPr>
        <w:t>на 2023-2024</w:t>
      </w:r>
      <w:r>
        <w:rPr>
          <w:rFonts w:ascii="Calibri" w:eastAsia="Calibri" w:hAnsi="Calibri" w:cs="Times New Roman"/>
          <w:lang w:eastAsia="en-US"/>
        </w:rPr>
        <w:t xml:space="preserve"> </w:t>
      </w:r>
      <w:r w:rsidRPr="00763DB4">
        <w:rPr>
          <w:rFonts w:ascii="Calibri" w:eastAsia="Calibri" w:hAnsi="Calibri" w:cs="Times New Roman"/>
          <w:lang w:eastAsia="en-US"/>
        </w:rPr>
        <w:t xml:space="preserve"> учебный год</w:t>
      </w:r>
    </w:p>
    <w:p w:rsidR="00763DB4" w:rsidRPr="00763DB4" w:rsidRDefault="00763DB4" w:rsidP="00763DB4">
      <w:pPr>
        <w:spacing w:after="0" w:line="276" w:lineRule="auto"/>
        <w:ind w:left="120"/>
        <w:jc w:val="right"/>
        <w:rPr>
          <w:rFonts w:ascii="Calibri" w:eastAsia="Calibri" w:hAnsi="Calibri" w:cs="Times New Roman"/>
          <w:b/>
          <w:lang w:eastAsia="en-US"/>
        </w:rPr>
      </w:pPr>
      <w:r w:rsidRPr="00763DB4">
        <w:rPr>
          <w:rFonts w:ascii="Calibri" w:eastAsia="Calibri" w:hAnsi="Calibri" w:cs="Times New Roman"/>
          <w:b/>
          <w:lang w:eastAsia="en-US"/>
        </w:rPr>
        <w:t>Составитель:</w:t>
      </w:r>
    </w:p>
    <w:p w:rsidR="00763DB4" w:rsidRPr="00763DB4" w:rsidRDefault="00763DB4" w:rsidP="00763DB4">
      <w:pPr>
        <w:spacing w:after="0" w:line="276" w:lineRule="auto"/>
        <w:ind w:left="120"/>
        <w:jc w:val="right"/>
        <w:rPr>
          <w:rFonts w:ascii="Calibri" w:eastAsia="Calibri" w:hAnsi="Calibri" w:cs="Times New Roman"/>
          <w:lang w:eastAsia="en-US"/>
        </w:rPr>
      </w:pPr>
      <w:r w:rsidRPr="00763DB4">
        <w:rPr>
          <w:rFonts w:ascii="Calibri" w:eastAsia="Calibri" w:hAnsi="Calibri" w:cs="Times New Roman"/>
          <w:lang w:eastAsia="en-US"/>
        </w:rPr>
        <w:t>Привалова Елена Анатольевна,</w:t>
      </w:r>
    </w:p>
    <w:p w:rsidR="00763DB4" w:rsidRPr="00763DB4" w:rsidRDefault="00763DB4" w:rsidP="00763DB4">
      <w:pPr>
        <w:spacing w:after="0" w:line="276" w:lineRule="auto"/>
        <w:ind w:left="120"/>
        <w:jc w:val="right"/>
        <w:rPr>
          <w:rFonts w:ascii="Calibri" w:eastAsia="Calibri" w:hAnsi="Calibri" w:cs="Times New Roman"/>
          <w:lang w:eastAsia="en-US"/>
        </w:rPr>
      </w:pPr>
      <w:r w:rsidRPr="00763DB4">
        <w:rPr>
          <w:rFonts w:ascii="Calibri" w:eastAsia="Calibri" w:hAnsi="Calibri" w:cs="Times New Roman"/>
          <w:lang w:eastAsia="en-US"/>
        </w:rPr>
        <w:t>учитель математики</w:t>
      </w:r>
    </w:p>
    <w:p w:rsidR="00763DB4" w:rsidRPr="00763DB4" w:rsidRDefault="00763DB4" w:rsidP="00763DB4">
      <w:pPr>
        <w:spacing w:after="0" w:line="276" w:lineRule="auto"/>
        <w:ind w:left="120"/>
        <w:jc w:val="center"/>
        <w:rPr>
          <w:rFonts w:ascii="Calibri" w:eastAsia="Calibri" w:hAnsi="Calibri" w:cs="Times New Roman"/>
          <w:lang w:eastAsia="en-US"/>
        </w:rPr>
      </w:pPr>
    </w:p>
    <w:p w:rsidR="00763DB4" w:rsidRDefault="00763DB4" w:rsidP="00763DB4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bookmarkStart w:id="2" w:name="bc34a7f4-4026-4a2d-8185-cd5f043d8440"/>
    </w:p>
    <w:p w:rsidR="00763DB4" w:rsidRDefault="00763DB4" w:rsidP="00763DB4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763DB4" w:rsidRDefault="00763DB4" w:rsidP="00763DB4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763DB4" w:rsidRDefault="00763DB4" w:rsidP="00763DB4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763DB4" w:rsidRDefault="00763DB4" w:rsidP="00763DB4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763DB4" w:rsidRDefault="00763DB4" w:rsidP="00763DB4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763DB4" w:rsidRDefault="00763DB4" w:rsidP="00763DB4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763DB4" w:rsidRDefault="00763DB4" w:rsidP="00763DB4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763DB4" w:rsidRPr="00763DB4" w:rsidRDefault="00763DB4" w:rsidP="00763DB4">
      <w:pPr>
        <w:spacing w:after="0" w:line="276" w:lineRule="auto"/>
        <w:ind w:left="120"/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  <w:r w:rsidRPr="00763DB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г. Пошехонье</w:t>
      </w:r>
      <w:bookmarkEnd w:id="2"/>
      <w:r w:rsidRPr="00763DB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‌ </w:t>
      </w:r>
      <w:bookmarkStart w:id="3" w:name="33e14b86-74d9-40f7-89f9-3e3227438fe0"/>
      <w:r w:rsidRPr="00763DB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2023 г.</w:t>
      </w:r>
      <w:bookmarkEnd w:id="3"/>
      <w:r w:rsidRPr="00763DB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‌</w:t>
      </w:r>
      <w:r w:rsidRPr="00763DB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​</w:t>
      </w:r>
    </w:p>
    <w:p w:rsidR="00420F19" w:rsidRPr="008F3F15" w:rsidRDefault="009D0AAD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bookmarkStart w:id="4" w:name="_GoBack"/>
      <w:bookmarkEnd w:id="4"/>
      <w:r w:rsidRPr="008F3F15">
        <w:rPr>
          <w:b/>
          <w:sz w:val="28"/>
          <w:szCs w:val="28"/>
        </w:rPr>
        <w:lastRenderedPageBreak/>
        <w:t>Пояснительная записка</w:t>
      </w:r>
    </w:p>
    <w:p w:rsidR="009D0AAD" w:rsidRPr="00184D34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>курса внеурочной деятельности</w:t>
      </w:r>
      <w:r w:rsidRPr="00184D34">
        <w:rPr>
          <w:sz w:val="28"/>
          <w:szCs w:val="28"/>
        </w:rPr>
        <w:t xml:space="preserve"> </w:t>
      </w:r>
      <w:r w:rsidR="000408D2">
        <w:rPr>
          <w:sz w:val="28"/>
          <w:szCs w:val="28"/>
        </w:rPr>
        <w:t>для 1 года обучения (</w:t>
      </w:r>
      <w:r w:rsidR="00087D04">
        <w:rPr>
          <w:sz w:val="28"/>
          <w:szCs w:val="28"/>
        </w:rPr>
        <w:t>2-4</w:t>
      </w:r>
      <w:r w:rsidR="000408D2">
        <w:rPr>
          <w:sz w:val="28"/>
          <w:szCs w:val="28"/>
        </w:rPr>
        <w:t xml:space="preserve">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</w:t>
      </w:r>
      <w:r w:rsidRPr="00F61251">
        <w:rPr>
          <w:sz w:val="28"/>
          <w:szCs w:val="28"/>
        </w:rPr>
        <w:lastRenderedPageBreak/>
        <w:t>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</w:t>
      </w:r>
      <w:proofErr w:type="spellStart"/>
      <w:r w:rsidRPr="00F61251">
        <w:rPr>
          <w:sz w:val="28"/>
          <w:szCs w:val="28"/>
        </w:rPr>
        <w:t>метапредметных</w:t>
      </w:r>
      <w:proofErr w:type="spellEnd"/>
      <w:r w:rsidRPr="00F61251">
        <w:rPr>
          <w:sz w:val="28"/>
          <w:szCs w:val="28"/>
        </w:rPr>
        <w:t xml:space="preserve">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Главная задача педагога по шахматам – помочь ребёнку осознать, </w:t>
      </w:r>
      <w:r w:rsidRPr="00F61251">
        <w:rPr>
          <w:sz w:val="28"/>
          <w:szCs w:val="28"/>
        </w:rPr>
        <w:lastRenderedPageBreak/>
        <w:t xml:space="preserve">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420F19" w:rsidRPr="000408D2" w:rsidRDefault="00420F19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 xml:space="preserve">Место </w:t>
      </w:r>
      <w:r w:rsidR="008F3F15" w:rsidRPr="000408D2">
        <w:rPr>
          <w:b/>
          <w:i/>
          <w:sz w:val="28"/>
          <w:szCs w:val="28"/>
        </w:rPr>
        <w:t>курса</w:t>
      </w:r>
      <w:r w:rsidRPr="000408D2">
        <w:rPr>
          <w:b/>
          <w:i/>
          <w:sz w:val="28"/>
          <w:szCs w:val="28"/>
        </w:rPr>
        <w:t xml:space="preserve"> </w:t>
      </w:r>
      <w:r w:rsidR="008F3F15" w:rsidRPr="000408D2">
        <w:rPr>
          <w:b/>
          <w:i/>
          <w:sz w:val="28"/>
          <w:szCs w:val="28"/>
        </w:rPr>
        <w:t>«Ш</w:t>
      </w:r>
      <w:r w:rsidRPr="000408D2">
        <w:rPr>
          <w:b/>
          <w:i/>
          <w:sz w:val="28"/>
          <w:szCs w:val="28"/>
        </w:rPr>
        <w:t>ахматы</w:t>
      </w:r>
      <w:r w:rsidR="008F3F15" w:rsidRPr="000408D2">
        <w:rPr>
          <w:b/>
          <w:i/>
          <w:sz w:val="28"/>
          <w:szCs w:val="28"/>
        </w:rPr>
        <w:t xml:space="preserve"> в школе» в учебном плане внеурочной </w:t>
      </w:r>
      <w:r w:rsidR="008F3F15" w:rsidRPr="000408D2">
        <w:rPr>
          <w:b/>
          <w:i/>
          <w:sz w:val="28"/>
          <w:szCs w:val="28"/>
        </w:rPr>
        <w:lastRenderedPageBreak/>
        <w:t>деятельности</w:t>
      </w:r>
      <w:r w:rsidRPr="000408D2">
        <w:rPr>
          <w:b/>
          <w:i/>
          <w:sz w:val="28"/>
          <w:szCs w:val="28"/>
        </w:rPr>
        <w:t>.</w:t>
      </w:r>
    </w:p>
    <w:p w:rsidR="00420F19" w:rsidRPr="00184D34" w:rsidRDefault="00087D0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2-4</w:t>
      </w:r>
      <w:r w:rsidR="008F3F15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="008F3F15">
        <w:rPr>
          <w:sz w:val="28"/>
          <w:szCs w:val="28"/>
        </w:rPr>
        <w:t xml:space="preserve"> на изучение кур</w:t>
      </w:r>
      <w:r>
        <w:rPr>
          <w:sz w:val="28"/>
          <w:szCs w:val="28"/>
        </w:rPr>
        <w:t>са отводится 2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8F3F15">
        <w:rPr>
          <w:sz w:val="28"/>
          <w:szCs w:val="28"/>
        </w:rPr>
        <w:t xml:space="preserve"> в неделю, суммарно </w:t>
      </w:r>
      <w:r>
        <w:rPr>
          <w:sz w:val="28"/>
          <w:szCs w:val="28"/>
        </w:rPr>
        <w:t>68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="00420F19" w:rsidRPr="00184D34">
        <w:rPr>
          <w:sz w:val="28"/>
          <w:szCs w:val="28"/>
        </w:rPr>
        <w:t>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Default="00F767D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Сведения о каждом чемпион</w:t>
      </w:r>
      <w:r>
        <w:rPr>
          <w:sz w:val="28"/>
          <w:szCs w:val="28"/>
        </w:rPr>
        <w:t>е</w:t>
      </w:r>
      <w:r w:rsidRPr="007A1601">
        <w:rPr>
          <w:sz w:val="28"/>
          <w:szCs w:val="28"/>
        </w:rPr>
        <w:t xml:space="preserve"> мира по шахматам, их вкладе в развитие шахмат, знакомство с ведущими шахматистами мира.</w:t>
      </w: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</w:r>
    </w:p>
    <w:p w:rsidR="00F767D7" w:rsidRPr="00F767D7" w:rsidRDefault="007A1601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="00F767D7"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</w:r>
    </w:p>
    <w:p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Участие в школьном шахматном празднике.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:rsidR="00C225EC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F767D7">
        <w:rPr>
          <w:b/>
          <w:i/>
          <w:sz w:val="28"/>
          <w:szCs w:val="28"/>
        </w:rPr>
        <w:t>Метапредметные</w:t>
      </w:r>
      <w:proofErr w:type="spellEnd"/>
      <w:r w:rsidRPr="00F767D7">
        <w:rPr>
          <w:b/>
          <w:i/>
          <w:sz w:val="28"/>
          <w:szCs w:val="28"/>
        </w:rPr>
        <w:t xml:space="preserve">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lastRenderedPageBreak/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0408D2" w:rsidRDefault="000408D2" w:rsidP="000408D2">
      <w:pPr>
        <w:spacing w:line="360" w:lineRule="auto"/>
        <w:rPr>
          <w:b/>
          <w:sz w:val="28"/>
          <w:szCs w:val="28"/>
        </w:rPr>
      </w:pPr>
    </w:p>
    <w:p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6"/>
        <w:gridCol w:w="906"/>
        <w:gridCol w:w="2951"/>
        <w:gridCol w:w="3648"/>
      </w:tblGrid>
      <w:tr w:rsidR="00AE347D" w:rsidTr="00AE347D"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Сведения о каждом чемпион</w:t>
            </w:r>
            <w:r>
              <w:rPr>
                <w:sz w:val="28"/>
                <w:szCs w:val="28"/>
              </w:rPr>
              <w:t>е</w:t>
            </w:r>
            <w:r w:rsidRPr="007A1601">
              <w:rPr>
                <w:sz w:val="28"/>
                <w:szCs w:val="28"/>
              </w:rPr>
              <w:t xml:space="preserve"> мира по шахматам, их вкладе в развитие шахмат, знакомство с ведущими шахматистами мира.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Имеют представление об истории возникновения шахмат и появления их на Руси.</w:t>
            </w:r>
          </w:p>
          <w:p w:rsidR="00130A8B" w:rsidRDefault="00130A8B" w:rsidP="00130A8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Знают о вкладе чем</w:t>
            </w:r>
            <w:r w:rsidRPr="00130A8B">
              <w:rPr>
                <w:sz w:val="28"/>
                <w:szCs w:val="28"/>
              </w:rPr>
              <w:t>пионов мира по шахматам в развитие шахматной культуры</w:t>
            </w:r>
            <w:r w:rsidR="004C5273">
              <w:rPr>
                <w:sz w:val="28"/>
                <w:szCs w:val="28"/>
              </w:rPr>
              <w:t>.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Базовые понятия шахматной игры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347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</w:t>
            </w:r>
            <w:r w:rsidRPr="00AE347D">
              <w:rPr>
                <w:sz w:val="28"/>
                <w:szCs w:val="28"/>
              </w:rPr>
              <w:lastRenderedPageBreak/>
              <w:t xml:space="preserve">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  <w:p w:rsidR="007A1601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      </w:r>
          </w:p>
        </w:tc>
        <w:tc>
          <w:tcPr>
            <w:tcW w:w="0" w:type="auto"/>
          </w:tcPr>
          <w:p w:rsidR="004C5273" w:rsidRDefault="00AE347D" w:rsidP="004C5273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 xml:space="preserve">Знают основные шахматные термины: белое и чёрное поле, горизонталь, вертикаль, диагональ, </w:t>
            </w:r>
            <w:r w:rsidRPr="00AE347D">
              <w:rPr>
                <w:sz w:val="28"/>
                <w:szCs w:val="28"/>
              </w:rPr>
              <w:lastRenderedPageBreak/>
              <w:t xml:space="preserve">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</w:t>
            </w:r>
          </w:p>
          <w:p w:rsidR="00130A8B" w:rsidRDefault="00130A8B" w:rsidP="004C527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Знают способы защиты в </w:t>
            </w:r>
            <w:r w:rsidRPr="00130A8B">
              <w:rPr>
                <w:sz w:val="28"/>
                <w:szCs w:val="28"/>
              </w:rPr>
              <w:t xml:space="preserve">шахматной партии, элементарные шахматные комбинации, имеют представление о дебютных ловушках и о том, как в них не попадаться. Умеют видеть нападение и защищать свои фигуры от нападения партнёра, матовать одинокого короля двумя ладьями, ферзём и ладьёй, королём и ферзём, королём и ладьёй, могут находить элементарные шахматные комбинации: двойной удар, связку, ловлю фигуры, мат на последней горизонтали, сквозной удар, открытый и двойной шахи, знают, как правильно выводить </w:t>
            </w:r>
            <w:r w:rsidRPr="00130A8B">
              <w:rPr>
                <w:sz w:val="28"/>
                <w:szCs w:val="28"/>
              </w:rPr>
              <w:lastRenderedPageBreak/>
              <w:t>фигуры в начале партии и выигрывать партию с большим материальным преимуществом. Соблюдают правила поведения за шахматной доской.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:rsidTr="00AE347D">
        <w:tc>
          <w:tcPr>
            <w:tcW w:w="0" w:type="auto"/>
          </w:tcPr>
          <w:p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решения позиций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      </w:r>
          </w:p>
        </w:tc>
        <w:tc>
          <w:tcPr>
            <w:tcW w:w="0" w:type="auto"/>
          </w:tcPr>
          <w:p w:rsidR="00AE347D" w:rsidRDefault="00130A8B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Расставляют </w:t>
            </w:r>
            <w:r w:rsidRPr="00130A8B">
              <w:rPr>
                <w:sz w:val="28"/>
                <w:szCs w:val="28"/>
              </w:rPr>
              <w:t>позицию для решения упражнений, решают шахматные упражнения. Анализируют свои ответы и ответы своих сверстников.   С помощью тестового задания оценивают собственное выполнение.</w:t>
            </w:r>
          </w:p>
        </w:tc>
      </w:tr>
      <w:tr w:rsidR="007A1601" w:rsidTr="00AE347D"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</w:t>
            </w:r>
            <w:r w:rsidR="008944CF">
              <w:rPr>
                <w:sz w:val="28"/>
                <w:szCs w:val="28"/>
              </w:rPr>
              <w:t>. Умеют контролировать время</w:t>
            </w:r>
            <w:r w:rsidRPr="00AE347D">
              <w:rPr>
                <w:sz w:val="28"/>
                <w:szCs w:val="28"/>
              </w:rPr>
              <w:t>, пользоваться шахматными часами</w:t>
            </w:r>
          </w:p>
        </w:tc>
      </w:tr>
      <w:tr w:rsidR="007A1601" w:rsidTr="00AE347D"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праздник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Участие в школьном шахматном празднике.</w:t>
            </w:r>
          </w:p>
        </w:tc>
        <w:tc>
          <w:tcPr>
            <w:tcW w:w="0" w:type="auto"/>
          </w:tcPr>
          <w:p w:rsidR="007A1601" w:rsidRPr="00AE347D" w:rsidRDefault="00A24E57" w:rsidP="007A1601">
            <w:pPr>
              <w:pStyle w:val="ConsPlusNormal"/>
              <w:rPr>
                <w:sz w:val="28"/>
                <w:szCs w:val="28"/>
              </w:rPr>
            </w:pPr>
            <w:r w:rsidRPr="00A24E57">
              <w:rPr>
                <w:sz w:val="28"/>
                <w:szCs w:val="28"/>
              </w:rPr>
              <w:t xml:space="preserve">Осваивают правила игры.  Активно участвуют в играх и эстафетах.  Общаются и взаимодействуют со сверстниками.  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  Регулируют эмоции в процессе игровой деятельности, умеют управлять ими.  Соблюдают правила техники безопасности во время </w:t>
            </w:r>
            <w:r w:rsidRPr="00A24E57">
              <w:rPr>
                <w:sz w:val="28"/>
                <w:szCs w:val="28"/>
              </w:rPr>
              <w:lastRenderedPageBreak/>
              <w:t>участия в празднике.</w:t>
            </w:r>
          </w:p>
        </w:tc>
      </w:tr>
    </w:tbl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p w:rsidR="00AE347D" w:rsidRPr="00C225EC" w:rsidRDefault="008964A5" w:rsidP="00C225EC">
      <w:pPr>
        <w:pStyle w:val="ConsPlusNormal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Пример годового планирования занятий</w:t>
      </w:r>
    </w:p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3188"/>
        <w:gridCol w:w="968"/>
        <w:gridCol w:w="4797"/>
      </w:tblGrid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8964A5">
              <w:rPr>
                <w:sz w:val="28"/>
                <w:szCs w:val="28"/>
              </w:rPr>
              <w:t>белопольный</w:t>
            </w:r>
            <w:proofErr w:type="spellEnd"/>
            <w:r w:rsidRPr="008964A5">
              <w:rPr>
                <w:sz w:val="28"/>
                <w:szCs w:val="28"/>
              </w:rPr>
              <w:t>» и «</w:t>
            </w:r>
            <w:proofErr w:type="spellStart"/>
            <w:r w:rsidRPr="008964A5">
              <w:rPr>
                <w:sz w:val="28"/>
                <w:szCs w:val="28"/>
              </w:rPr>
              <w:t>чернопольный</w:t>
            </w:r>
            <w:proofErr w:type="spellEnd"/>
            <w:r w:rsidRPr="008964A5">
              <w:rPr>
                <w:sz w:val="28"/>
                <w:szCs w:val="28"/>
              </w:rPr>
              <w:t>» слон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Знакомство с шахматной фигурой </w:t>
            </w:r>
            <w:r w:rsidRPr="008964A5">
              <w:rPr>
                <w:sz w:val="28"/>
                <w:szCs w:val="28"/>
              </w:rPr>
              <w:lastRenderedPageBreak/>
              <w:t>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рокировки, длинная и короткая рокировки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двумя ладьями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ладьёй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31</w:t>
            </w:r>
            <w:r w:rsidR="004C5273">
              <w:rPr>
                <w:sz w:val="28"/>
                <w:szCs w:val="28"/>
              </w:rPr>
              <w:t>-34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2D21A4" w:rsidRPr="008964A5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Из истории шахмат. Чемпио</w:t>
            </w:r>
            <w:r>
              <w:rPr>
                <w:sz w:val="28"/>
                <w:szCs w:val="28"/>
              </w:rPr>
              <w:t xml:space="preserve">ны мира по шахматам и </w:t>
            </w:r>
            <w:r>
              <w:rPr>
                <w:sz w:val="28"/>
                <w:szCs w:val="28"/>
              </w:rPr>
              <w:lastRenderedPageBreak/>
              <w:t>выдающиеся шахматисты мира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важности соблюдения правил техники безопасности </w:t>
            </w:r>
            <w:r w:rsidRPr="004C5273">
              <w:rPr>
                <w:sz w:val="28"/>
                <w:szCs w:val="28"/>
              </w:rPr>
              <w:t xml:space="preserve">на занятиях по шахматам. Из истории </w:t>
            </w:r>
            <w:r w:rsidRPr="004C5273">
              <w:rPr>
                <w:sz w:val="28"/>
                <w:szCs w:val="28"/>
              </w:rPr>
              <w:lastRenderedPageBreak/>
              <w:t>шахмат: знакомство с именами шахматистов – чемпионов мира, ведущих шахматистов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Шахматные фигуры 9повторение)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Нападение в шахматной партии. Шах и защита от него. Рокировка (повторение)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Мат. Пат. Мат одинокому королю королём и ладьёй. Мат в один ход (повторение)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Защита в шахматной партии: уход из-под нападения, уничтожение атакующей фигуры, защита фигуры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Знакомство с понятием «защита» в шахматной партии и такими действиями против угроз партнёра, как уход </w:t>
            </w:r>
            <w:proofErr w:type="spellStart"/>
            <w:r w:rsidRPr="004C5273">
              <w:rPr>
                <w:sz w:val="28"/>
                <w:szCs w:val="28"/>
              </w:rPr>
              <w:t>изпод</w:t>
            </w:r>
            <w:proofErr w:type="spellEnd"/>
            <w:r w:rsidRPr="004C5273">
              <w:rPr>
                <w:sz w:val="28"/>
                <w:szCs w:val="28"/>
              </w:rPr>
              <w:t xml:space="preserve"> нападения, уничтожение атакующей фигуры, защита фигуры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Защита в шахматной партии: перекрытие,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proofErr w:type="spellEnd"/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</w:t>
            </w:r>
            <w:r w:rsidRPr="004C5273">
              <w:rPr>
                <w:sz w:val="28"/>
                <w:szCs w:val="28"/>
              </w:rPr>
              <w:t xml:space="preserve">с двумя другими видами защиты в шахматной партии – перекрытием,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r w:rsidR="00FA4277">
              <w:rPr>
                <w:sz w:val="28"/>
                <w:szCs w:val="28"/>
              </w:rPr>
              <w:t>м</w:t>
            </w:r>
            <w:proofErr w:type="spellEnd"/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FA4277" w:rsidRPr="004C5273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 практике тактических приёмов, пройденных на занятиях 39, 40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удар»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тактическим приёмом «двойной удар», способами нанесения двойного удара различными фигурами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«связка»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тактическим приёмом «связка», понятиями «полная» и «неполная» связка, «давление» на связку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</w:t>
            </w:r>
            <w:r w:rsidRPr="00FA4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42, 43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«ловля фигуры»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«ловля фигуры» и способами его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«сквозной удар»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«сквозной удар» и способами его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Мат на последней горизонтали 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Слабость</w:t>
            </w:r>
            <w:r>
              <w:rPr>
                <w:sz w:val="28"/>
                <w:szCs w:val="28"/>
              </w:rPr>
              <w:t xml:space="preserve"> </w:t>
            </w:r>
            <w:r w:rsidRPr="00FA4277">
              <w:rPr>
                <w:sz w:val="28"/>
                <w:szCs w:val="28"/>
              </w:rPr>
              <w:t>последней горизонтали, «форточка»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Конкурс решения позиций: как бы вы сыграли? 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</w:t>
            </w:r>
            <w:r w:rsidRPr="00FA4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</w:t>
            </w:r>
            <w:r w:rsidRPr="00FA427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47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«открытый шах»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«открытый шах» и способами его практического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шах»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«двойной шах» и способами его практического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51-54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дебютные ловушки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Раскрытие основных принципов игры в дебюте, знакомство с понятиями «дебют», «детский мат», «мат </w:t>
            </w:r>
            <w:proofErr w:type="spellStart"/>
            <w:r w:rsidRPr="00FA4277">
              <w:rPr>
                <w:sz w:val="28"/>
                <w:szCs w:val="28"/>
              </w:rPr>
              <w:t>Легаля</w:t>
            </w:r>
            <w:proofErr w:type="spellEnd"/>
            <w:r w:rsidRPr="00FA4277">
              <w:rPr>
                <w:sz w:val="28"/>
                <w:szCs w:val="28"/>
              </w:rPr>
              <w:t>»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56-57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атака на короля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таким методом игры в дебюте, как атака на короля партнёр</w:t>
            </w:r>
            <w:r>
              <w:rPr>
                <w:sz w:val="28"/>
                <w:szCs w:val="28"/>
              </w:rPr>
              <w:t>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58-59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эндшпиля: реализация большого материального преимущества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</w:t>
            </w:r>
            <w:r w:rsidRPr="00FA4277">
              <w:rPr>
                <w:sz w:val="28"/>
                <w:szCs w:val="28"/>
              </w:rPr>
              <w:t>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анализа шахматной партии</w:t>
            </w:r>
          </w:p>
        </w:tc>
        <w:tc>
          <w:tcPr>
            <w:tcW w:w="0" w:type="auto"/>
          </w:tcPr>
          <w:p w:rsidR="00FA4277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Просмотр и анализ коротких  шахматных партий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FA4277" w:rsidRPr="00FA4277" w:rsidRDefault="00C22114" w:rsidP="00FA4277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C22114" w:rsidP="00C22114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Отработка на практике материала</w:t>
            </w:r>
            <w:r>
              <w:rPr>
                <w:sz w:val="28"/>
                <w:szCs w:val="28"/>
              </w:rPr>
              <w:t xml:space="preserve"> занятий 55-59</w:t>
            </w:r>
          </w:p>
        </w:tc>
      </w:tr>
      <w:tr w:rsidR="00C22114" w:rsidRPr="008964A5" w:rsidTr="002D21A4">
        <w:tc>
          <w:tcPr>
            <w:tcW w:w="0" w:type="auto"/>
          </w:tcPr>
          <w:p w:rsidR="00C22114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64-67</w:t>
            </w:r>
          </w:p>
        </w:tc>
        <w:tc>
          <w:tcPr>
            <w:tcW w:w="0" w:type="auto"/>
          </w:tcPr>
          <w:p w:rsidR="00C22114" w:rsidRP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C22114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22114" w:rsidRP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C22114" w:rsidRPr="008964A5" w:rsidTr="002D21A4">
        <w:tc>
          <w:tcPr>
            <w:tcW w:w="0" w:type="auto"/>
          </w:tcPr>
          <w:p w:rsidR="00C22114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Шахматный праздник </w:t>
            </w:r>
          </w:p>
        </w:tc>
        <w:tc>
          <w:tcPr>
            <w:tcW w:w="0" w:type="auto"/>
          </w:tcPr>
          <w:p w:rsidR="00C22114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заданий, игровая практика</w:t>
            </w:r>
          </w:p>
        </w:tc>
      </w:tr>
    </w:tbl>
    <w:p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2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Е. А. Прудникова, Е. И. </w:t>
      </w:r>
      <w:r w:rsidRPr="00E2126F">
        <w:rPr>
          <w:rFonts w:ascii="Times New Roman" w:hAnsi="Times New Roman" w:cs="Times New Roman"/>
          <w:sz w:val="28"/>
          <w:szCs w:val="28"/>
        </w:rPr>
        <w:t>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2023. — 1</w:t>
      </w:r>
      <w:r w:rsidRPr="00E21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Первый год обучения. </w:t>
      </w:r>
      <w:r w:rsidR="00E34A9E">
        <w:rPr>
          <w:rFonts w:ascii="Times New Roman" w:hAnsi="Times New Roman" w:cs="Times New Roman"/>
          <w:sz w:val="28"/>
          <w:szCs w:val="28"/>
        </w:rPr>
        <w:t>Рабочая</w:t>
      </w:r>
      <w:r w:rsidR="00E34A9E"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 w:rsidR="00E34A9E">
        <w:rPr>
          <w:rFonts w:ascii="Times New Roman" w:hAnsi="Times New Roman" w:cs="Times New Roman"/>
          <w:sz w:val="28"/>
          <w:szCs w:val="28"/>
        </w:rPr>
        <w:t xml:space="preserve">радь. </w:t>
      </w:r>
      <w:r>
        <w:rPr>
          <w:rFonts w:ascii="Times New Roman" w:hAnsi="Times New Roman" w:cs="Times New Roman"/>
          <w:sz w:val="28"/>
          <w:szCs w:val="28"/>
        </w:rPr>
        <w:t>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>Уманская, Е. И. Волкова, Е. А. Прудникова.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22</w:t>
      </w:r>
      <w:r w:rsidR="002A666E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45" w:rsidRPr="00E2126F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lastRenderedPageBreak/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Второй год обучения. </w:t>
      </w:r>
      <w:r w:rsidRPr="00E2126F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 xml:space="preserve">радь. / </w:t>
      </w:r>
      <w:r w:rsidR="00E34A9E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</w:t>
      </w:r>
      <w:r w:rsidR="00E34A9E">
        <w:rPr>
          <w:rFonts w:ascii="Times New Roman" w:hAnsi="Times New Roman" w:cs="Times New Roman"/>
          <w:sz w:val="28"/>
          <w:szCs w:val="28"/>
        </w:rPr>
        <w:t>,</w:t>
      </w:r>
      <w:r w:rsidRPr="00E2126F">
        <w:rPr>
          <w:rFonts w:ascii="Times New Roman" w:hAnsi="Times New Roman" w:cs="Times New Roman"/>
          <w:sz w:val="28"/>
          <w:szCs w:val="28"/>
        </w:rPr>
        <w:t xml:space="preserve">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</w:t>
      </w:r>
      <w:r w:rsidRPr="00E2126F">
        <w:rPr>
          <w:rFonts w:ascii="Times New Roman" w:hAnsi="Times New Roman" w:cs="Times New Roman"/>
          <w:sz w:val="28"/>
          <w:szCs w:val="28"/>
        </w:rPr>
        <w:t>1</w:t>
      </w:r>
      <w:r w:rsidR="00E34A9E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М.: Детская литература,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Ростов н/Д: Феникс, 2014.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 В. Г. Я играю в шахматы / В. Г. </w:t>
      </w: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Волшебные фигуры, или Шахматы для детей 2–5 лет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Новая школа, 1994.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Волшебный шахматный мешочек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Педагогика, 1991.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Астрель</w:t>
      </w:r>
      <w:proofErr w:type="spellEnd"/>
      <w:r w:rsidRPr="00DD67F0">
        <w:rPr>
          <w:sz w:val="28"/>
          <w:szCs w:val="28"/>
        </w:rPr>
        <w:t xml:space="preserve">, АСТ,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Там клетки чёрно-белые чудес и тайн полны: учеб</w:t>
      </w:r>
      <w:proofErr w:type="gramStart"/>
      <w:r w:rsidRPr="00DD67F0">
        <w:rPr>
          <w:sz w:val="28"/>
          <w:szCs w:val="28"/>
        </w:rPr>
        <w:t>.</w:t>
      </w:r>
      <w:proofErr w:type="gramEnd"/>
      <w:r w:rsidRPr="00DD67F0">
        <w:rPr>
          <w:sz w:val="28"/>
          <w:szCs w:val="28"/>
        </w:rPr>
        <w:t xml:space="preserve"> </w:t>
      </w:r>
      <w:proofErr w:type="gramStart"/>
      <w:r w:rsidRPr="00DD67F0">
        <w:rPr>
          <w:sz w:val="28"/>
          <w:szCs w:val="28"/>
        </w:rPr>
        <w:t>д</w:t>
      </w:r>
      <w:proofErr w:type="gramEnd"/>
      <w:r w:rsidRPr="00DD67F0">
        <w:rPr>
          <w:sz w:val="28"/>
          <w:szCs w:val="28"/>
        </w:rPr>
        <w:t xml:space="preserve">ля 1 класса четырёхлетней и трёхлетней начальной школы / И. Г. </w:t>
      </w:r>
    </w:p>
    <w:p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Обнинск: Духовное возрождение, 1998.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Учусь и учу: пособие для учителя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>. – Обнинск: Духовное возрождение, 1999</w:t>
      </w:r>
    </w:p>
    <w:p w:rsidR="00E2126F" w:rsidRDefault="00E2126F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 w:rsidR="002E0245">
        <w:rPr>
          <w:rFonts w:ascii="Times New Roman" w:hAnsi="Times New Roman" w:cs="Times New Roman"/>
          <w:sz w:val="28"/>
          <w:szCs w:val="28"/>
        </w:rPr>
        <w:t>1 класс</w:t>
      </w:r>
      <w:r w:rsidR="00805E24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 w:rsidR="00805E24">
        <w:rPr>
          <w:rFonts w:ascii="Times New Roman" w:hAnsi="Times New Roman" w:cs="Times New Roman"/>
          <w:sz w:val="28"/>
          <w:szCs w:val="28"/>
        </w:rPr>
        <w:t>М</w:t>
      </w:r>
      <w:r w:rsidR="002E0245">
        <w:rPr>
          <w:rFonts w:ascii="Times New Roman" w:hAnsi="Times New Roman" w:cs="Times New Roman"/>
          <w:sz w:val="28"/>
          <w:szCs w:val="28"/>
        </w:rPr>
        <w:t>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 w:rsidR="002E0245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 w:rsidR="002E0245"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 w:rsidR="002E0245">
        <w:rPr>
          <w:rFonts w:ascii="Times New Roman" w:hAnsi="Times New Roman" w:cs="Times New Roman"/>
          <w:sz w:val="28"/>
          <w:szCs w:val="28"/>
        </w:rPr>
        <w:t>.</w:t>
      </w:r>
    </w:p>
    <w:p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Второй год обучения.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71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528" w:rsidRPr="007A2528" w:rsidRDefault="007A2528" w:rsidP="007A2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528" w:rsidRPr="00A56235" w:rsidRDefault="007A2528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28">
        <w:rPr>
          <w:rFonts w:ascii="Times New Roman" w:hAnsi="Times New Roman" w:cs="Times New Roman"/>
          <w:sz w:val="28"/>
          <w:szCs w:val="28"/>
        </w:rPr>
        <w:lastRenderedPageBreak/>
        <w:t xml:space="preserve">Следует обратить внимание на </w:t>
      </w:r>
      <w:hyperlink r:id="rId6" w:history="1">
        <w:r w:rsidRPr="007A2528">
          <w:rPr>
            <w:rStyle w:val="a5"/>
            <w:rFonts w:ascii="Times New Roman" w:hAnsi="Times New Roman" w:cs="Times New Roman"/>
            <w:sz w:val="28"/>
            <w:szCs w:val="28"/>
          </w:rPr>
          <w:t>электронную форму учебника</w:t>
        </w:r>
      </w:hyperlink>
      <w:r w:rsidRPr="007A2528">
        <w:rPr>
          <w:rFonts w:ascii="Times New Roman" w:hAnsi="Times New Roman" w:cs="Times New Roman"/>
          <w:sz w:val="28"/>
          <w:szCs w:val="28"/>
        </w:rPr>
        <w:t xml:space="preserve"> (ЭФУ) </w:t>
      </w:r>
      <w:r>
        <w:rPr>
          <w:rFonts w:ascii="Times New Roman" w:hAnsi="Times New Roman" w:cs="Times New Roman"/>
          <w:sz w:val="28"/>
          <w:szCs w:val="28"/>
        </w:rPr>
        <w:t>«Шахматы в школе»</w:t>
      </w:r>
      <w:r w:rsidRPr="007A2528">
        <w:rPr>
          <w:rFonts w:ascii="Times New Roman" w:hAnsi="Times New Roman" w:cs="Times New Roman"/>
          <w:sz w:val="28"/>
          <w:szCs w:val="28"/>
        </w:rPr>
        <w:t>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 w:rsidR="000408D2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). 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 теме учебника, обширную базу </w:t>
      </w:r>
      <w:proofErr w:type="spellStart"/>
      <w:r w:rsidRPr="007A2528">
        <w:rPr>
          <w:rFonts w:ascii="Times New Roman" w:hAnsi="Times New Roman" w:cs="Times New Roman"/>
          <w:sz w:val="28"/>
          <w:szCs w:val="28"/>
        </w:rPr>
        <w:t>мультимедиаконтента</w:t>
      </w:r>
      <w:proofErr w:type="spellEnd"/>
      <w:r w:rsidRPr="007A2528">
        <w:rPr>
          <w:rFonts w:ascii="Times New Roman" w:hAnsi="Times New Roman" w:cs="Times New Roman"/>
          <w:sz w:val="28"/>
          <w:szCs w:val="28"/>
        </w:rPr>
        <w:t xml:space="preserve">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</w:t>
      </w:r>
      <w:r w:rsidRPr="00A56235">
        <w:rPr>
          <w:rFonts w:ascii="Times New Roman" w:hAnsi="Times New Roman" w:cs="Times New Roman"/>
          <w:sz w:val="28"/>
          <w:szCs w:val="28"/>
        </w:rPr>
        <w:t>так и во время самостоятельной работы дома, при подготовке к уроку, для проведения внеурочных мероприятий.</w:t>
      </w:r>
    </w:p>
    <w:p w:rsidR="00A56235" w:rsidRPr="00A56235" w:rsidRDefault="00A56235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A56235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:rsidR="00A56235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1C1350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7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  <w:r w:rsidRPr="001C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350" w:rsidRPr="001C1350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8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:rsidR="00A56235" w:rsidRPr="001C1350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>Федерация шахмат России [Электронный ресурс]. – М.</w:t>
      </w:r>
      <w:proofErr w:type="gramStart"/>
      <w:r w:rsidRPr="001C13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1350">
        <w:rPr>
          <w:rFonts w:ascii="Times New Roman" w:hAnsi="Times New Roman" w:cs="Times New Roman"/>
          <w:sz w:val="28"/>
          <w:szCs w:val="28"/>
        </w:rPr>
        <w:t xml:space="preserve"> 2006-2023 ФШР. – Режим доступа: </w:t>
      </w:r>
      <w:hyperlink r:id="rId9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:rsidR="001C1350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BE9" w:rsidRPr="00E00BE9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:rsidR="001C1350" w:rsidRPr="00C225EC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BD"/>
    <w:rsid w:val="0000302D"/>
    <w:rsid w:val="000408D2"/>
    <w:rsid w:val="00071E9C"/>
    <w:rsid w:val="00087D04"/>
    <w:rsid w:val="00130A8B"/>
    <w:rsid w:val="00184D34"/>
    <w:rsid w:val="001C1350"/>
    <w:rsid w:val="001D7E78"/>
    <w:rsid w:val="002A666E"/>
    <w:rsid w:val="002A6C96"/>
    <w:rsid w:val="002D21A4"/>
    <w:rsid w:val="002E0245"/>
    <w:rsid w:val="003427E9"/>
    <w:rsid w:val="003861D2"/>
    <w:rsid w:val="003E09C0"/>
    <w:rsid w:val="00420F19"/>
    <w:rsid w:val="004C5273"/>
    <w:rsid w:val="005E0EF3"/>
    <w:rsid w:val="00650AB2"/>
    <w:rsid w:val="006D59B5"/>
    <w:rsid w:val="00715AC4"/>
    <w:rsid w:val="00763DB4"/>
    <w:rsid w:val="007707E7"/>
    <w:rsid w:val="007A1601"/>
    <w:rsid w:val="007A2528"/>
    <w:rsid w:val="00805E24"/>
    <w:rsid w:val="008944CF"/>
    <w:rsid w:val="008964A5"/>
    <w:rsid w:val="008B0334"/>
    <w:rsid w:val="008B6325"/>
    <w:rsid w:val="008F3F15"/>
    <w:rsid w:val="009D0AAD"/>
    <w:rsid w:val="00A24E57"/>
    <w:rsid w:val="00A25ADC"/>
    <w:rsid w:val="00A56235"/>
    <w:rsid w:val="00A67D7B"/>
    <w:rsid w:val="00AE347D"/>
    <w:rsid w:val="00C15078"/>
    <w:rsid w:val="00C22114"/>
    <w:rsid w:val="00C223ED"/>
    <w:rsid w:val="00C225EC"/>
    <w:rsid w:val="00C42983"/>
    <w:rsid w:val="00CD1C1D"/>
    <w:rsid w:val="00DD67F0"/>
    <w:rsid w:val="00E00BE9"/>
    <w:rsid w:val="00E2126F"/>
    <w:rsid w:val="00E34A9E"/>
    <w:rsid w:val="00ED2EBD"/>
    <w:rsid w:val="00F021B5"/>
    <w:rsid w:val="00F61251"/>
    <w:rsid w:val="00F6163C"/>
    <w:rsid w:val="00F767D7"/>
    <w:rsid w:val="00FA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ppm.iro.yar.ru/?page_id=89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roblche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prosv.ru/item/2888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chess.ru/?ysclid=llaw5kxdm736875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3616</Words>
  <Characters>20616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Павлович Щербак</dc:creator>
  <cp:lastModifiedBy>Kukushkina_LV</cp:lastModifiedBy>
  <cp:revision>2</cp:revision>
  <dcterms:created xsi:type="dcterms:W3CDTF">2023-11-23T09:02:00Z</dcterms:created>
  <dcterms:modified xsi:type="dcterms:W3CDTF">2023-11-23T09:02:00Z</dcterms:modified>
</cp:coreProperties>
</file>